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9ACFD" w14:textId="77777777" w:rsidR="00B93933" w:rsidRPr="006955DE" w:rsidRDefault="00B93933" w:rsidP="00B93933">
      <w:pPr>
        <w:keepNext/>
        <w:keepLines/>
        <w:spacing w:after="0" w:line="240" w:lineRule="auto"/>
        <w:jc w:val="center"/>
        <w:outlineLvl w:val="1"/>
        <w:rPr>
          <w:rFonts w:asciiTheme="majorHAnsi" w:hAnsiTheme="majorHAnsi"/>
          <w:b/>
          <w:bCs/>
        </w:rPr>
      </w:pPr>
      <w:r w:rsidRPr="006955DE">
        <w:rPr>
          <w:rFonts w:asciiTheme="majorHAnsi" w:hAnsiTheme="majorHAnsi"/>
          <w:b/>
          <w:bCs/>
        </w:rPr>
        <w:t>EEA AND NORWAY GRANTS</w:t>
      </w:r>
    </w:p>
    <w:p w14:paraId="53BE1D0E" w14:textId="77777777" w:rsidR="00B93933" w:rsidRPr="006955DE" w:rsidRDefault="00B93933" w:rsidP="00B93933">
      <w:pPr>
        <w:keepNext/>
        <w:keepLines/>
        <w:spacing w:after="0" w:line="240" w:lineRule="auto"/>
        <w:jc w:val="center"/>
        <w:outlineLvl w:val="1"/>
        <w:rPr>
          <w:rFonts w:asciiTheme="majorHAnsi" w:hAnsiTheme="majorHAnsi"/>
          <w:b/>
          <w:bCs/>
        </w:rPr>
      </w:pPr>
      <w:r w:rsidRPr="006955DE">
        <w:rPr>
          <w:rFonts w:asciiTheme="majorHAnsi" w:hAnsiTheme="majorHAnsi"/>
          <w:b/>
          <w:bCs/>
        </w:rPr>
        <w:t>FUND FOR BILATERAL RELATIONS</w:t>
      </w:r>
    </w:p>
    <w:p w14:paraId="3F6D964D" w14:textId="77777777" w:rsidR="00B93933" w:rsidRPr="006955DE" w:rsidRDefault="00B93933" w:rsidP="00B93933">
      <w:pPr>
        <w:keepNext/>
        <w:keepLines/>
        <w:spacing w:after="0" w:line="240" w:lineRule="auto"/>
        <w:jc w:val="center"/>
        <w:outlineLvl w:val="1"/>
        <w:rPr>
          <w:rFonts w:asciiTheme="majorHAnsi" w:hAnsiTheme="majorHAnsi"/>
          <w:b/>
          <w:bCs/>
        </w:rPr>
      </w:pPr>
    </w:p>
    <w:p w14:paraId="6A2BD73F" w14:textId="77777777" w:rsidR="00B93933" w:rsidRPr="006955DE" w:rsidRDefault="00B93933" w:rsidP="00B93933">
      <w:pPr>
        <w:keepNext/>
        <w:keepLines/>
        <w:spacing w:after="0" w:line="240" w:lineRule="auto"/>
        <w:jc w:val="center"/>
        <w:outlineLvl w:val="1"/>
        <w:rPr>
          <w:rFonts w:asciiTheme="majorHAnsi" w:hAnsiTheme="majorHAnsi"/>
          <w:b/>
          <w:bCs/>
        </w:rPr>
      </w:pPr>
      <w:r w:rsidRPr="006955DE">
        <w:rPr>
          <w:rFonts w:asciiTheme="majorHAnsi" w:hAnsiTheme="majorHAnsi"/>
          <w:b/>
          <w:bCs/>
        </w:rPr>
        <w:t>INITIATIVE PROPOSAL</w:t>
      </w:r>
    </w:p>
    <w:p w14:paraId="2EED6C78" w14:textId="77777777" w:rsidR="00B93933" w:rsidRPr="006955DE" w:rsidRDefault="00B93933" w:rsidP="00B93933">
      <w:pPr>
        <w:keepNext/>
        <w:keepLines/>
        <w:spacing w:after="0" w:line="240" w:lineRule="auto"/>
        <w:jc w:val="center"/>
        <w:outlineLvl w:val="1"/>
        <w:rPr>
          <w:rFonts w:asciiTheme="majorHAnsi" w:hAnsiTheme="majorHAnsi"/>
          <w:b/>
          <w:bCs/>
          <w:sz w:val="28"/>
          <w:szCs w:val="28"/>
          <w:lang w:eastAsia="ja-JP"/>
        </w:rPr>
      </w:pPr>
    </w:p>
    <w:tbl>
      <w:tblPr>
        <w:tblStyle w:val="PlainTable2"/>
        <w:tblpPr w:leftFromText="180" w:rightFromText="180" w:vertAnchor="text" w:tblpX="-284" w:tblpY="300"/>
        <w:tblW w:w="15422" w:type="dxa"/>
        <w:tblLook w:val="04A0" w:firstRow="1" w:lastRow="0" w:firstColumn="1" w:lastColumn="0" w:noHBand="0" w:noVBand="1"/>
      </w:tblPr>
      <w:tblGrid>
        <w:gridCol w:w="8931"/>
        <w:gridCol w:w="6491"/>
      </w:tblGrid>
      <w:tr w:rsidR="001E681C" w:rsidRPr="006955DE" w14:paraId="321878D9" w14:textId="77777777" w:rsidTr="006955DE">
        <w:trPr>
          <w:cnfStyle w:val="100000000000" w:firstRow="1" w:lastRow="0" w:firstColumn="0" w:lastColumn="0" w:oddVBand="0" w:evenVBand="0" w:oddHBand="0" w:evenHBand="0" w:firstRowFirstColumn="0" w:firstRowLastColumn="0" w:lastRowFirstColumn="0" w:lastRowLastColumn="0"/>
          <w:trHeight w:hRule="exact" w:val="646"/>
        </w:trPr>
        <w:tc>
          <w:tcPr>
            <w:cnfStyle w:val="001000000000" w:firstRow="0" w:lastRow="0" w:firstColumn="1" w:lastColumn="0" w:oddVBand="0" w:evenVBand="0" w:oddHBand="0" w:evenHBand="0" w:firstRowFirstColumn="0" w:firstRowLastColumn="0" w:lastRowFirstColumn="0" w:lastRowLastColumn="0"/>
            <w:tcW w:w="8931" w:type="dxa"/>
            <w:shd w:val="clear" w:color="auto" w:fill="C1E4F5" w:themeFill="accent1" w:themeFillTint="33"/>
          </w:tcPr>
          <w:p w14:paraId="37FC44F5" w14:textId="77777777" w:rsidR="001E681C" w:rsidRPr="006955DE" w:rsidRDefault="001E681C" w:rsidP="006955DE">
            <w:pPr>
              <w:pBdr>
                <w:top w:val="nil"/>
                <w:left w:val="nil"/>
                <w:bottom w:val="nil"/>
                <w:right w:val="nil"/>
                <w:between w:val="nil"/>
              </w:pBdr>
              <w:tabs>
                <w:tab w:val="left" w:pos="999"/>
              </w:tabs>
              <w:rPr>
                <w:rFonts w:asciiTheme="majorHAnsi" w:hAnsiTheme="majorHAnsi"/>
                <w:b w:val="0"/>
                <w:i/>
                <w:sz w:val="24"/>
                <w:szCs w:val="24"/>
              </w:rPr>
            </w:pPr>
            <w:r w:rsidRPr="006955DE">
              <w:rPr>
                <w:rFonts w:asciiTheme="majorHAnsi" w:hAnsiTheme="majorHAnsi"/>
                <w:sz w:val="24"/>
                <w:szCs w:val="24"/>
              </w:rPr>
              <w:t>Title of the initiative:</w:t>
            </w:r>
            <w:r w:rsidRPr="006955DE">
              <w:rPr>
                <w:rFonts w:asciiTheme="majorHAnsi" w:hAnsiTheme="majorHAnsi"/>
                <w:b w:val="0"/>
                <w:i/>
                <w:sz w:val="24"/>
                <w:szCs w:val="24"/>
              </w:rPr>
              <w:t xml:space="preserve"> </w:t>
            </w:r>
            <w:r w:rsidRPr="006955DE">
              <w:rPr>
                <w:rFonts w:asciiTheme="majorHAnsi" w:hAnsiTheme="majorHAnsi"/>
                <w:i/>
                <w:sz w:val="24"/>
                <w:szCs w:val="24"/>
              </w:rPr>
              <w:t>“One vision: Integrating profit and social impact in Estonia and Norway”</w:t>
            </w:r>
          </w:p>
          <w:p w14:paraId="63EE4B6F" w14:textId="77777777" w:rsidR="001E681C" w:rsidRPr="006955DE" w:rsidRDefault="001E681C" w:rsidP="006955DE">
            <w:pPr>
              <w:tabs>
                <w:tab w:val="left" w:pos="999"/>
              </w:tabs>
              <w:rPr>
                <w:rFonts w:asciiTheme="majorHAnsi" w:hAnsiTheme="majorHAnsi"/>
                <w:sz w:val="24"/>
                <w:szCs w:val="24"/>
              </w:rPr>
            </w:pPr>
          </w:p>
        </w:tc>
        <w:tc>
          <w:tcPr>
            <w:tcW w:w="6491" w:type="dxa"/>
            <w:shd w:val="clear" w:color="auto" w:fill="C1E4F5" w:themeFill="accent1" w:themeFillTint="33"/>
          </w:tcPr>
          <w:p w14:paraId="47D0D8C2" w14:textId="77777777" w:rsidR="001E681C" w:rsidRPr="006955DE" w:rsidRDefault="001E681C" w:rsidP="006955DE">
            <w:pPr>
              <w:tabs>
                <w:tab w:val="left" w:pos="999"/>
              </w:tabs>
              <w:ind w:left="-993" w:firstLine="993"/>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i/>
                <w:sz w:val="24"/>
                <w:szCs w:val="24"/>
                <w:lang w:val="en-US"/>
              </w:rPr>
            </w:pPr>
          </w:p>
        </w:tc>
      </w:tr>
      <w:tr w:rsidR="001E681C" w:rsidRPr="006955DE" w14:paraId="112802CC" w14:textId="77777777" w:rsidTr="006955DE">
        <w:trPr>
          <w:cnfStyle w:val="000000100000" w:firstRow="0" w:lastRow="0" w:firstColumn="0" w:lastColumn="0" w:oddVBand="0" w:evenVBand="0" w:oddHBand="1" w:evenHBand="0" w:firstRowFirstColumn="0" w:firstRowLastColumn="0" w:lastRowFirstColumn="0" w:lastRowLastColumn="0"/>
          <w:trHeight w:hRule="exact" w:val="988"/>
        </w:trPr>
        <w:tc>
          <w:tcPr>
            <w:cnfStyle w:val="001000000000" w:firstRow="0" w:lastRow="0" w:firstColumn="1" w:lastColumn="0" w:oddVBand="0" w:evenVBand="0" w:oddHBand="0" w:evenHBand="0" w:firstRowFirstColumn="0" w:firstRowLastColumn="0" w:lastRowFirstColumn="0" w:lastRowLastColumn="0"/>
            <w:tcW w:w="8931" w:type="dxa"/>
          </w:tcPr>
          <w:p w14:paraId="6FE0E5A9" w14:textId="77777777" w:rsidR="001E681C" w:rsidRPr="006955DE" w:rsidRDefault="001E681C" w:rsidP="006955DE">
            <w:pPr>
              <w:tabs>
                <w:tab w:val="left" w:pos="999"/>
              </w:tabs>
              <w:rPr>
                <w:rFonts w:asciiTheme="majorHAnsi" w:eastAsia="Arial" w:hAnsiTheme="majorHAnsi" w:cs="Arial"/>
                <w:b w:val="0"/>
                <w:bCs w:val="0"/>
                <w:color w:val="222222"/>
              </w:rPr>
            </w:pPr>
            <w:r w:rsidRPr="006955DE">
              <w:rPr>
                <w:rFonts w:asciiTheme="majorHAnsi" w:hAnsiTheme="majorHAnsi"/>
                <w:sz w:val="24"/>
                <w:szCs w:val="24"/>
              </w:rPr>
              <w:t>Implementing entity</w:t>
            </w:r>
            <w:r w:rsidRPr="006955DE">
              <w:rPr>
                <w:rFonts w:asciiTheme="majorHAnsi" w:hAnsiTheme="majorHAnsi"/>
                <w:b w:val="0"/>
                <w:sz w:val="24"/>
                <w:szCs w:val="24"/>
              </w:rPr>
              <w:t xml:space="preserve"> </w:t>
            </w:r>
            <w:r w:rsidRPr="006955DE">
              <w:rPr>
                <w:rFonts w:asciiTheme="majorHAnsi" w:hAnsiTheme="majorHAnsi"/>
                <w:b w:val="0"/>
                <w:i/>
                <w:sz w:val="24"/>
                <w:szCs w:val="24"/>
              </w:rPr>
              <w:t>(beneficiary state entity)</w:t>
            </w:r>
            <w:r w:rsidRPr="006955DE">
              <w:rPr>
                <w:rFonts w:asciiTheme="majorHAnsi" w:hAnsiTheme="majorHAnsi"/>
                <w:i/>
                <w:sz w:val="24"/>
                <w:szCs w:val="24"/>
              </w:rPr>
              <w:t xml:space="preserve">:  </w:t>
            </w:r>
            <w:r w:rsidRPr="006955DE">
              <w:rPr>
                <w:rFonts w:asciiTheme="majorHAnsi" w:hAnsiTheme="majorHAnsi"/>
                <w:sz w:val="24"/>
                <w:szCs w:val="24"/>
              </w:rPr>
              <w:t xml:space="preserve"> Social Enterprise Estonia</w:t>
            </w:r>
            <w:r w:rsidRPr="006955DE">
              <w:rPr>
                <w:rFonts w:asciiTheme="majorHAnsi" w:hAnsiTheme="majorHAnsi"/>
                <w:i/>
                <w:sz w:val="24"/>
                <w:szCs w:val="24"/>
              </w:rPr>
              <w:t xml:space="preserve"> /Est: </w:t>
            </w:r>
            <w:proofErr w:type="spellStart"/>
            <w:r w:rsidRPr="006955DE">
              <w:rPr>
                <w:rFonts w:asciiTheme="majorHAnsi" w:hAnsiTheme="majorHAnsi"/>
                <w:iCs/>
                <w:sz w:val="24"/>
                <w:szCs w:val="24"/>
              </w:rPr>
              <w:t>Mittetulundusühing</w:t>
            </w:r>
            <w:proofErr w:type="spellEnd"/>
            <w:r w:rsidRPr="006955DE">
              <w:rPr>
                <w:rFonts w:asciiTheme="majorHAnsi" w:hAnsiTheme="majorHAnsi"/>
                <w:iCs/>
                <w:sz w:val="24"/>
                <w:szCs w:val="24"/>
              </w:rPr>
              <w:t xml:space="preserve"> </w:t>
            </w:r>
            <w:proofErr w:type="spellStart"/>
            <w:r w:rsidRPr="006955DE">
              <w:rPr>
                <w:rFonts w:asciiTheme="majorHAnsi" w:hAnsiTheme="majorHAnsi"/>
                <w:iCs/>
                <w:sz w:val="24"/>
                <w:szCs w:val="24"/>
              </w:rPr>
              <w:t>Sotsiaalsete</w:t>
            </w:r>
            <w:proofErr w:type="spellEnd"/>
            <w:r w:rsidRPr="006955DE">
              <w:rPr>
                <w:rFonts w:asciiTheme="majorHAnsi" w:hAnsiTheme="majorHAnsi"/>
                <w:iCs/>
                <w:sz w:val="24"/>
                <w:szCs w:val="24"/>
              </w:rPr>
              <w:t xml:space="preserve"> </w:t>
            </w:r>
            <w:proofErr w:type="spellStart"/>
            <w:r w:rsidRPr="006955DE">
              <w:rPr>
                <w:rFonts w:asciiTheme="majorHAnsi" w:hAnsiTheme="majorHAnsi"/>
                <w:iCs/>
                <w:sz w:val="24"/>
                <w:szCs w:val="24"/>
              </w:rPr>
              <w:t>Ettevõtete</w:t>
            </w:r>
            <w:proofErr w:type="spellEnd"/>
            <w:r w:rsidRPr="006955DE">
              <w:rPr>
                <w:rFonts w:asciiTheme="majorHAnsi" w:hAnsiTheme="majorHAnsi"/>
                <w:iCs/>
                <w:sz w:val="24"/>
                <w:szCs w:val="24"/>
              </w:rPr>
              <w:t xml:space="preserve"> </w:t>
            </w:r>
            <w:proofErr w:type="spellStart"/>
            <w:r w:rsidRPr="006955DE">
              <w:rPr>
                <w:rFonts w:asciiTheme="majorHAnsi" w:hAnsiTheme="majorHAnsi"/>
                <w:iCs/>
                <w:sz w:val="24"/>
                <w:szCs w:val="24"/>
              </w:rPr>
              <w:t>Võrgustik</w:t>
            </w:r>
            <w:proofErr w:type="spellEnd"/>
            <w:r w:rsidRPr="006955DE">
              <w:rPr>
                <w:rFonts w:asciiTheme="majorHAnsi" w:hAnsiTheme="majorHAnsi"/>
                <w:iCs/>
                <w:sz w:val="24"/>
                <w:szCs w:val="24"/>
              </w:rPr>
              <w:t>, Reg:</w:t>
            </w:r>
            <w:r w:rsidRPr="006955DE">
              <w:rPr>
                <w:rFonts w:asciiTheme="majorHAnsi" w:eastAsia="Arial" w:hAnsiTheme="majorHAnsi" w:cs="Arial"/>
                <w:color w:val="222222"/>
                <w:highlight w:val="white"/>
              </w:rPr>
              <w:t xml:space="preserve"> 80341465</w:t>
            </w:r>
            <w:r w:rsidRPr="006955DE">
              <w:rPr>
                <w:rFonts w:asciiTheme="majorHAnsi" w:eastAsia="Arial" w:hAnsiTheme="majorHAnsi" w:cs="Arial"/>
                <w:color w:val="222222"/>
              </w:rPr>
              <w:t xml:space="preserve"> </w:t>
            </w:r>
          </w:p>
          <w:p w14:paraId="21D77384" w14:textId="6C580BCF" w:rsidR="001E681C" w:rsidRPr="006955DE" w:rsidRDefault="001E681C" w:rsidP="006955DE">
            <w:pPr>
              <w:tabs>
                <w:tab w:val="left" w:pos="999"/>
              </w:tabs>
              <w:rPr>
                <w:rFonts w:asciiTheme="majorHAnsi" w:eastAsia="Arial" w:hAnsiTheme="majorHAnsi" w:cs="Arial"/>
                <w:b w:val="0"/>
                <w:bCs w:val="0"/>
                <w:color w:val="222222"/>
              </w:rPr>
            </w:pPr>
            <w:r w:rsidRPr="006955DE">
              <w:rPr>
                <w:rFonts w:asciiTheme="majorHAnsi" w:eastAsia="Arial" w:hAnsiTheme="majorHAnsi" w:cs="Arial"/>
                <w:b w:val="0"/>
                <w:bCs w:val="0"/>
              </w:rPr>
              <w:t>Contact person:</w:t>
            </w:r>
            <w:r w:rsidRPr="006955DE">
              <w:rPr>
                <w:rFonts w:asciiTheme="majorHAnsi" w:hAnsiTheme="majorHAnsi"/>
              </w:rPr>
              <w:t xml:space="preserve"> </w:t>
            </w:r>
            <w:proofErr w:type="spellStart"/>
            <w:r w:rsidRPr="006955DE">
              <w:rPr>
                <w:rFonts w:asciiTheme="majorHAnsi" w:eastAsia="Arial" w:hAnsiTheme="majorHAnsi" w:cs="Arial"/>
                <w:b w:val="0"/>
                <w:bCs w:val="0"/>
              </w:rPr>
              <w:t>Kätlyn</w:t>
            </w:r>
            <w:proofErr w:type="spellEnd"/>
            <w:r w:rsidRPr="006955DE">
              <w:rPr>
                <w:rFonts w:asciiTheme="majorHAnsi" w:eastAsia="Arial" w:hAnsiTheme="majorHAnsi" w:cs="Arial"/>
                <w:b w:val="0"/>
                <w:bCs w:val="0"/>
              </w:rPr>
              <w:t xml:space="preserve"> </w:t>
            </w:r>
            <w:proofErr w:type="spellStart"/>
            <w:r w:rsidR="00BB6FF5" w:rsidRPr="006955DE">
              <w:rPr>
                <w:rFonts w:asciiTheme="majorHAnsi" w:eastAsia="Arial" w:hAnsiTheme="majorHAnsi" w:cs="Arial"/>
                <w:b w:val="0"/>
                <w:bCs w:val="0"/>
              </w:rPr>
              <w:t>Remmelg</w:t>
            </w:r>
            <w:proofErr w:type="spellEnd"/>
            <w:r w:rsidRPr="006955DE">
              <w:rPr>
                <w:rFonts w:asciiTheme="majorHAnsi" w:eastAsia="Arial" w:hAnsiTheme="majorHAnsi" w:cs="Arial"/>
                <w:b w:val="0"/>
                <w:bCs w:val="0"/>
              </w:rPr>
              <w:t>, Member of the Board</w:t>
            </w:r>
            <w:r w:rsidRPr="006955DE">
              <w:rPr>
                <w:rFonts w:asciiTheme="majorHAnsi" w:eastAsia="Arial" w:hAnsiTheme="majorHAnsi" w:cs="Arial"/>
                <w:b w:val="0"/>
                <w:bCs w:val="0"/>
                <w:color w:val="222222"/>
              </w:rPr>
              <w:t xml:space="preserve">, </w:t>
            </w:r>
            <w:hyperlink r:id="rId12" w:history="1">
              <w:r w:rsidRPr="006955DE">
                <w:rPr>
                  <w:rStyle w:val="Hyperlink"/>
                  <w:rFonts w:asciiTheme="majorHAnsi" w:eastAsia="Arial" w:hAnsiTheme="majorHAnsi" w:cs="Arial"/>
                  <w:b w:val="0"/>
                  <w:bCs w:val="0"/>
                </w:rPr>
                <w:t>katlyn@sev.ee</w:t>
              </w:r>
            </w:hyperlink>
            <w:r w:rsidRPr="006955DE">
              <w:rPr>
                <w:rFonts w:asciiTheme="majorHAnsi" w:eastAsia="Arial" w:hAnsiTheme="majorHAnsi" w:cs="Arial"/>
                <w:b w:val="0"/>
                <w:bCs w:val="0"/>
                <w:color w:val="222222"/>
              </w:rPr>
              <w:t xml:space="preserve">; +372 5865 2699 </w:t>
            </w:r>
          </w:p>
          <w:p w14:paraId="617750D0" w14:textId="77777777" w:rsidR="001E681C" w:rsidRPr="006955DE" w:rsidRDefault="001E681C" w:rsidP="006955DE">
            <w:pPr>
              <w:tabs>
                <w:tab w:val="left" w:pos="999"/>
              </w:tabs>
              <w:rPr>
                <w:rFonts w:asciiTheme="majorHAnsi" w:eastAsia="Arial" w:hAnsiTheme="majorHAnsi" w:cs="Arial"/>
                <w:b w:val="0"/>
                <w:bCs w:val="0"/>
                <w:color w:val="222222"/>
              </w:rPr>
            </w:pPr>
          </w:p>
          <w:p w14:paraId="39642ECE" w14:textId="77777777" w:rsidR="001E681C" w:rsidRPr="006955DE" w:rsidRDefault="001E681C" w:rsidP="006955DE">
            <w:pPr>
              <w:tabs>
                <w:tab w:val="left" w:pos="999"/>
              </w:tabs>
              <w:rPr>
                <w:rFonts w:asciiTheme="majorHAnsi" w:eastAsia="Arial" w:hAnsiTheme="majorHAnsi" w:cs="Arial"/>
                <w:b w:val="0"/>
                <w:bCs w:val="0"/>
                <w:color w:val="222222"/>
              </w:rPr>
            </w:pPr>
          </w:p>
          <w:p w14:paraId="5364563F" w14:textId="77777777" w:rsidR="001E681C" w:rsidRPr="006955DE" w:rsidRDefault="001E681C" w:rsidP="006955DE">
            <w:pPr>
              <w:tabs>
                <w:tab w:val="left" w:pos="999"/>
              </w:tabs>
              <w:rPr>
                <w:rFonts w:asciiTheme="majorHAnsi" w:eastAsia="Arial" w:hAnsiTheme="majorHAnsi" w:cs="Arial"/>
                <w:b w:val="0"/>
                <w:bCs w:val="0"/>
                <w:iCs/>
                <w:color w:val="222222"/>
              </w:rPr>
            </w:pPr>
          </w:p>
          <w:p w14:paraId="4B4D9EAE" w14:textId="77777777" w:rsidR="001E681C" w:rsidRPr="006955DE" w:rsidRDefault="001E681C" w:rsidP="006955DE">
            <w:pPr>
              <w:tabs>
                <w:tab w:val="left" w:pos="999"/>
              </w:tabs>
              <w:rPr>
                <w:rFonts w:asciiTheme="majorHAnsi" w:hAnsiTheme="majorHAnsi"/>
                <w:iCs/>
                <w:sz w:val="24"/>
                <w:szCs w:val="24"/>
              </w:rPr>
            </w:pPr>
          </w:p>
          <w:p w14:paraId="7BCD5359" w14:textId="77777777" w:rsidR="001E681C" w:rsidRPr="006955DE" w:rsidRDefault="001E681C" w:rsidP="006955DE">
            <w:pPr>
              <w:tabs>
                <w:tab w:val="left" w:pos="999"/>
              </w:tabs>
              <w:rPr>
                <w:rFonts w:asciiTheme="majorHAnsi" w:hAnsiTheme="majorHAnsi"/>
                <w:i/>
                <w:sz w:val="24"/>
                <w:szCs w:val="24"/>
              </w:rPr>
            </w:pPr>
          </w:p>
        </w:tc>
        <w:tc>
          <w:tcPr>
            <w:tcW w:w="6491" w:type="dxa"/>
          </w:tcPr>
          <w:p w14:paraId="0F036AE1" w14:textId="77777777" w:rsidR="001E681C" w:rsidRPr="006955DE" w:rsidRDefault="001E681C" w:rsidP="006955DE">
            <w:pPr>
              <w:tabs>
                <w:tab w:val="left" w:pos="999"/>
              </w:tabs>
              <w:ind w:left="-993" w:firstLine="993"/>
              <w:cnfStyle w:val="000000100000" w:firstRow="0" w:lastRow="0" w:firstColumn="0" w:lastColumn="0" w:oddVBand="0" w:evenVBand="0" w:oddHBand="1" w:evenHBand="0" w:firstRowFirstColumn="0" w:firstRowLastColumn="0" w:lastRowFirstColumn="0" w:lastRowLastColumn="0"/>
              <w:rPr>
                <w:rFonts w:asciiTheme="majorHAnsi" w:hAnsiTheme="majorHAnsi"/>
                <w:b/>
                <w:bCs/>
                <w:i/>
                <w:sz w:val="24"/>
                <w:szCs w:val="24"/>
                <w:lang w:val="en-US"/>
              </w:rPr>
            </w:pPr>
          </w:p>
        </w:tc>
      </w:tr>
      <w:tr w:rsidR="001E681C" w:rsidRPr="006955DE" w14:paraId="0F9DCD1D" w14:textId="77777777" w:rsidTr="006955DE">
        <w:trPr>
          <w:trHeight w:hRule="exact" w:val="1263"/>
        </w:trPr>
        <w:tc>
          <w:tcPr>
            <w:cnfStyle w:val="001000000000" w:firstRow="0" w:lastRow="0" w:firstColumn="1" w:lastColumn="0" w:oddVBand="0" w:evenVBand="0" w:oddHBand="0" w:evenHBand="0" w:firstRowFirstColumn="0" w:firstRowLastColumn="0" w:lastRowFirstColumn="0" w:lastRowLastColumn="0"/>
            <w:tcW w:w="8931" w:type="dxa"/>
          </w:tcPr>
          <w:p w14:paraId="47000368" w14:textId="77777777" w:rsidR="001E681C" w:rsidRPr="006955DE" w:rsidRDefault="001E681C" w:rsidP="006955DE">
            <w:pPr>
              <w:tabs>
                <w:tab w:val="left" w:pos="999"/>
              </w:tabs>
              <w:rPr>
                <w:rFonts w:asciiTheme="majorHAnsi" w:hAnsiTheme="majorHAnsi"/>
                <w:sz w:val="24"/>
                <w:szCs w:val="24"/>
              </w:rPr>
            </w:pPr>
            <w:r w:rsidRPr="006955DE">
              <w:rPr>
                <w:rFonts w:asciiTheme="majorHAnsi" w:hAnsiTheme="majorHAnsi"/>
                <w:sz w:val="24"/>
                <w:szCs w:val="24"/>
              </w:rPr>
              <w:t xml:space="preserve">Partner(s) </w:t>
            </w:r>
            <w:r w:rsidRPr="006955DE">
              <w:rPr>
                <w:rFonts w:asciiTheme="majorHAnsi" w:hAnsiTheme="majorHAnsi"/>
                <w:b w:val="0"/>
                <w:i/>
                <w:sz w:val="24"/>
                <w:szCs w:val="24"/>
              </w:rPr>
              <w:t>(minimum one donor state entity)</w:t>
            </w:r>
            <w:r w:rsidRPr="006955DE">
              <w:rPr>
                <w:rFonts w:asciiTheme="majorHAnsi" w:hAnsiTheme="majorHAnsi"/>
                <w:sz w:val="24"/>
                <w:szCs w:val="24"/>
              </w:rPr>
              <w:t xml:space="preserve">: </w:t>
            </w:r>
          </w:p>
          <w:p w14:paraId="668F8891" w14:textId="40FF086E" w:rsidR="001E681C" w:rsidRPr="006955DE" w:rsidRDefault="007B04B6" w:rsidP="006955DE">
            <w:pPr>
              <w:tabs>
                <w:tab w:val="left" w:pos="999"/>
              </w:tabs>
              <w:rPr>
                <w:rFonts w:asciiTheme="majorHAnsi" w:hAnsiTheme="majorHAnsi"/>
                <w:b w:val="0"/>
                <w:bCs w:val="0"/>
                <w:sz w:val="24"/>
                <w:szCs w:val="24"/>
              </w:rPr>
            </w:pPr>
            <w:r w:rsidRPr="006955DE">
              <w:rPr>
                <w:rFonts w:asciiTheme="majorHAnsi" w:hAnsiTheme="majorHAnsi"/>
              </w:rPr>
              <w:t>1.</w:t>
            </w:r>
            <w:hyperlink r:id="rId13" w:history="1">
              <w:r w:rsidR="001E681C" w:rsidRPr="006955DE">
                <w:rPr>
                  <w:rStyle w:val="Hyperlink"/>
                  <w:rFonts w:asciiTheme="majorHAnsi" w:hAnsiTheme="majorHAnsi"/>
                  <w:sz w:val="24"/>
                  <w:szCs w:val="24"/>
                </w:rPr>
                <w:t>SESAM - Centre for social entrepreneurship and collaborative social innovation</w:t>
              </w:r>
            </w:hyperlink>
            <w:r w:rsidR="001E681C" w:rsidRPr="006955DE">
              <w:rPr>
                <w:rFonts w:asciiTheme="majorHAnsi" w:hAnsiTheme="majorHAnsi"/>
                <w:sz w:val="24"/>
                <w:szCs w:val="24"/>
              </w:rPr>
              <w:t xml:space="preserve"> , </w:t>
            </w:r>
            <w:r w:rsidRPr="006955DE">
              <w:rPr>
                <w:rFonts w:asciiTheme="majorHAnsi" w:eastAsia="Arial" w:hAnsiTheme="majorHAnsi" w:cs="Arial"/>
                <w:sz w:val="18"/>
                <w:szCs w:val="18"/>
              </w:rPr>
              <w:t xml:space="preserve"> University of South-Eastern Norway</w:t>
            </w:r>
            <w:r w:rsidR="001E681C" w:rsidRPr="006955DE">
              <w:rPr>
                <w:rFonts w:asciiTheme="majorHAnsi" w:hAnsiTheme="majorHAnsi"/>
                <w:b w:val="0"/>
                <w:bCs w:val="0"/>
              </w:rPr>
              <w:t>.</w:t>
            </w:r>
            <w:r w:rsidR="001E681C" w:rsidRPr="006955DE">
              <w:rPr>
                <w:rFonts w:asciiTheme="majorHAnsi" w:hAnsiTheme="majorHAnsi"/>
                <w:b w:val="0"/>
                <w:bCs w:val="0"/>
                <w:sz w:val="24"/>
                <w:szCs w:val="24"/>
              </w:rPr>
              <w:t xml:space="preserve"> </w:t>
            </w:r>
            <w:r w:rsidR="001E681C" w:rsidRPr="006955DE">
              <w:rPr>
                <w:rFonts w:asciiTheme="majorHAnsi" w:hAnsiTheme="majorHAnsi"/>
                <w:b w:val="0"/>
                <w:bCs w:val="0"/>
              </w:rPr>
              <w:t>Contact:</w:t>
            </w:r>
            <w:r w:rsidR="001E681C" w:rsidRPr="006955DE">
              <w:rPr>
                <w:rFonts w:asciiTheme="majorHAnsi" w:hAnsiTheme="majorHAnsi"/>
                <w:b w:val="0"/>
                <w:bCs w:val="0"/>
                <w:sz w:val="24"/>
                <w:szCs w:val="24"/>
              </w:rPr>
              <w:t xml:space="preserve"> </w:t>
            </w:r>
            <w:r w:rsidR="00220F00" w:rsidRPr="006955DE">
              <w:rPr>
                <w:rFonts w:asciiTheme="majorHAnsi" w:hAnsiTheme="majorHAnsi"/>
              </w:rPr>
              <w:t xml:space="preserve"> </w:t>
            </w:r>
            <w:r w:rsidR="00220F00" w:rsidRPr="006955DE">
              <w:rPr>
                <w:rFonts w:asciiTheme="majorHAnsi" w:hAnsiTheme="majorHAnsi"/>
                <w:b w:val="0"/>
                <w:bCs w:val="0"/>
              </w:rPr>
              <w:t>Ramona Lorentsen</w:t>
            </w:r>
            <w:r w:rsidR="00294F82" w:rsidRPr="006955DE">
              <w:rPr>
                <w:rFonts w:asciiTheme="majorHAnsi" w:hAnsiTheme="majorHAnsi"/>
                <w:b w:val="0"/>
                <w:bCs w:val="0"/>
              </w:rPr>
              <w:t>,</w:t>
            </w:r>
            <w:r w:rsidR="00AE46B5" w:rsidRPr="006955DE">
              <w:rPr>
                <w:rFonts w:asciiTheme="majorHAnsi" w:hAnsiTheme="majorHAnsi"/>
                <w:b w:val="0"/>
                <w:bCs w:val="0"/>
              </w:rPr>
              <w:t xml:space="preserve"> CEO</w:t>
            </w:r>
            <w:r w:rsidR="00C82672" w:rsidRPr="006955DE">
              <w:rPr>
                <w:rFonts w:asciiTheme="majorHAnsi" w:hAnsiTheme="majorHAnsi"/>
                <w:b w:val="0"/>
                <w:bCs w:val="0"/>
              </w:rPr>
              <w:t>,</w:t>
            </w:r>
            <w:r w:rsidR="00220F00" w:rsidRPr="006955DE">
              <w:rPr>
                <w:rFonts w:asciiTheme="majorHAnsi" w:hAnsiTheme="majorHAnsi"/>
                <w:b w:val="0"/>
                <w:bCs w:val="0"/>
              </w:rPr>
              <w:t xml:space="preserve"> </w:t>
            </w:r>
            <w:hyperlink r:id="rId14" w:history="1">
              <w:r w:rsidR="00294F82" w:rsidRPr="006955DE">
                <w:rPr>
                  <w:rStyle w:val="Hyperlink"/>
                  <w:rFonts w:asciiTheme="majorHAnsi" w:hAnsiTheme="majorHAnsi"/>
                  <w:b w:val="0"/>
                  <w:bCs w:val="0"/>
                </w:rPr>
                <w:t>ramona.lorentsen@usn.no</w:t>
              </w:r>
            </w:hyperlink>
          </w:p>
          <w:p w14:paraId="2B771013" w14:textId="158C6661" w:rsidR="001E681C" w:rsidRPr="006955DE" w:rsidRDefault="007B04B6" w:rsidP="006955DE">
            <w:pPr>
              <w:tabs>
                <w:tab w:val="left" w:pos="999"/>
              </w:tabs>
              <w:rPr>
                <w:rFonts w:asciiTheme="majorHAnsi" w:hAnsiTheme="majorHAnsi"/>
                <w:b w:val="0"/>
                <w:bCs w:val="0"/>
                <w:sz w:val="20"/>
                <w:szCs w:val="20"/>
              </w:rPr>
            </w:pPr>
            <w:r w:rsidRPr="006955DE">
              <w:rPr>
                <w:rFonts w:asciiTheme="majorHAnsi" w:hAnsiTheme="majorHAnsi"/>
                <w:sz w:val="24"/>
                <w:szCs w:val="24"/>
              </w:rPr>
              <w:t>2.</w:t>
            </w:r>
            <w:hyperlink r:id="rId15" w:history="1">
              <w:r w:rsidR="00B62C6B" w:rsidRPr="006955DE">
                <w:rPr>
                  <w:rStyle w:val="Hyperlink"/>
                  <w:rFonts w:asciiTheme="majorHAnsi" w:hAnsiTheme="majorHAnsi"/>
                  <w:sz w:val="24"/>
                  <w:szCs w:val="24"/>
                </w:rPr>
                <w:t>Impact Hub Agder</w:t>
              </w:r>
            </w:hyperlink>
            <w:r w:rsidR="001E681C" w:rsidRPr="006955DE">
              <w:rPr>
                <w:rFonts w:asciiTheme="majorHAnsi" w:hAnsiTheme="majorHAnsi"/>
                <w:b w:val="0"/>
                <w:bCs w:val="0"/>
                <w:sz w:val="24"/>
                <w:szCs w:val="24"/>
              </w:rPr>
              <w:t xml:space="preserve">, </w:t>
            </w:r>
            <w:r w:rsidR="001E681C" w:rsidRPr="006955DE">
              <w:rPr>
                <w:rFonts w:asciiTheme="majorHAnsi" w:hAnsiTheme="majorHAnsi"/>
                <w:b w:val="0"/>
                <w:bCs w:val="0"/>
              </w:rPr>
              <w:t>Norway.</w:t>
            </w:r>
            <w:r w:rsidR="001E681C" w:rsidRPr="006955DE">
              <w:rPr>
                <w:rFonts w:asciiTheme="majorHAnsi" w:hAnsiTheme="majorHAnsi"/>
                <w:b w:val="0"/>
                <w:bCs w:val="0"/>
                <w:sz w:val="24"/>
                <w:szCs w:val="24"/>
              </w:rPr>
              <w:t xml:space="preserve"> </w:t>
            </w:r>
            <w:r w:rsidR="001E681C" w:rsidRPr="006955DE">
              <w:rPr>
                <w:rFonts w:asciiTheme="majorHAnsi" w:hAnsiTheme="majorHAnsi"/>
                <w:b w:val="0"/>
                <w:bCs w:val="0"/>
              </w:rPr>
              <w:t>Contact</w:t>
            </w:r>
            <w:r w:rsidR="00E05164" w:rsidRPr="006955DE">
              <w:rPr>
                <w:rFonts w:asciiTheme="majorHAnsi" w:hAnsiTheme="majorHAnsi"/>
                <w:b w:val="0"/>
                <w:bCs w:val="0"/>
              </w:rPr>
              <w:t>:</w:t>
            </w:r>
            <w:r w:rsidR="00AC72AC" w:rsidRPr="006955DE">
              <w:rPr>
                <w:rFonts w:asciiTheme="majorHAnsi" w:hAnsiTheme="majorHAnsi"/>
              </w:rPr>
              <w:t xml:space="preserve"> </w:t>
            </w:r>
            <w:r w:rsidR="00AC72AC" w:rsidRPr="006955DE">
              <w:rPr>
                <w:rFonts w:asciiTheme="majorHAnsi" w:hAnsiTheme="majorHAnsi"/>
                <w:b w:val="0"/>
                <w:bCs w:val="0"/>
                <w:sz w:val="20"/>
                <w:szCs w:val="20"/>
              </w:rPr>
              <w:t xml:space="preserve">Marion L. Baghdadi, </w:t>
            </w:r>
            <w:r w:rsidR="00C82672" w:rsidRPr="006955DE">
              <w:rPr>
                <w:rFonts w:asciiTheme="majorHAnsi" w:hAnsiTheme="majorHAnsi"/>
                <w:b w:val="0"/>
                <w:bCs w:val="0"/>
                <w:sz w:val="20"/>
                <w:szCs w:val="20"/>
              </w:rPr>
              <w:t>CEO</w:t>
            </w:r>
            <w:r w:rsidR="001E681C" w:rsidRPr="006955DE">
              <w:rPr>
                <w:rFonts w:asciiTheme="majorHAnsi" w:hAnsiTheme="majorHAnsi"/>
                <w:b w:val="0"/>
                <w:bCs w:val="0"/>
                <w:sz w:val="20"/>
                <w:szCs w:val="20"/>
              </w:rPr>
              <w:t xml:space="preserve"> </w:t>
            </w:r>
            <w:r w:rsidR="00226A89" w:rsidRPr="006955DE">
              <w:rPr>
                <w:rFonts w:asciiTheme="majorHAnsi" w:hAnsiTheme="majorHAnsi"/>
                <w:b w:val="0"/>
                <w:bCs w:val="0"/>
                <w:sz w:val="20"/>
                <w:szCs w:val="20"/>
              </w:rPr>
              <w:t xml:space="preserve"> </w:t>
            </w:r>
            <w:hyperlink r:id="rId16" w:history="1">
              <w:r w:rsidR="005545A7" w:rsidRPr="006955DE">
                <w:rPr>
                  <w:rStyle w:val="Hyperlink"/>
                  <w:rFonts w:asciiTheme="majorHAnsi" w:hAnsiTheme="majorHAnsi"/>
                  <w:b w:val="0"/>
                  <w:bCs w:val="0"/>
                  <w:sz w:val="20"/>
                  <w:szCs w:val="20"/>
                </w:rPr>
                <w:t>marion.baghdadi@impacthub.net</w:t>
              </w:r>
            </w:hyperlink>
            <w:r w:rsidR="005545A7" w:rsidRPr="006955DE">
              <w:rPr>
                <w:rFonts w:asciiTheme="majorHAnsi" w:hAnsiTheme="majorHAnsi"/>
                <w:b w:val="0"/>
                <w:bCs w:val="0"/>
                <w:sz w:val="20"/>
                <w:szCs w:val="20"/>
              </w:rPr>
              <w:t xml:space="preserve"> </w:t>
            </w:r>
          </w:p>
          <w:p w14:paraId="11B063E0" w14:textId="77777777" w:rsidR="001E681C" w:rsidRPr="006955DE" w:rsidRDefault="001E681C" w:rsidP="006955DE">
            <w:pPr>
              <w:tabs>
                <w:tab w:val="left" w:pos="999"/>
              </w:tabs>
              <w:rPr>
                <w:rFonts w:asciiTheme="majorHAnsi" w:hAnsiTheme="majorHAnsi"/>
                <w:b w:val="0"/>
                <w:bCs w:val="0"/>
                <w:sz w:val="20"/>
                <w:szCs w:val="20"/>
              </w:rPr>
            </w:pPr>
          </w:p>
          <w:p w14:paraId="36F439FA" w14:textId="77777777" w:rsidR="001E681C" w:rsidRPr="006955DE" w:rsidRDefault="001E681C" w:rsidP="006955DE">
            <w:pPr>
              <w:tabs>
                <w:tab w:val="left" w:pos="999"/>
              </w:tabs>
              <w:rPr>
                <w:rFonts w:asciiTheme="majorHAnsi" w:hAnsiTheme="majorHAnsi"/>
                <w:sz w:val="24"/>
                <w:szCs w:val="24"/>
              </w:rPr>
            </w:pPr>
          </w:p>
          <w:p w14:paraId="52610F19" w14:textId="77777777" w:rsidR="001E681C" w:rsidRPr="006955DE" w:rsidRDefault="001E681C" w:rsidP="006955DE">
            <w:pPr>
              <w:tabs>
                <w:tab w:val="left" w:pos="999"/>
              </w:tabs>
              <w:rPr>
                <w:rFonts w:asciiTheme="majorHAnsi" w:hAnsiTheme="majorHAnsi"/>
                <w:b w:val="0"/>
                <w:bCs w:val="0"/>
                <w:sz w:val="24"/>
                <w:szCs w:val="24"/>
              </w:rPr>
            </w:pPr>
          </w:p>
          <w:p w14:paraId="708D25C5" w14:textId="77777777" w:rsidR="001E681C" w:rsidRPr="006955DE" w:rsidRDefault="001E681C" w:rsidP="006955DE">
            <w:pPr>
              <w:tabs>
                <w:tab w:val="left" w:pos="999"/>
              </w:tabs>
              <w:rPr>
                <w:rFonts w:asciiTheme="majorHAnsi" w:hAnsiTheme="majorHAnsi"/>
                <w:sz w:val="24"/>
                <w:szCs w:val="24"/>
              </w:rPr>
            </w:pPr>
          </w:p>
          <w:p w14:paraId="71EEE1C9" w14:textId="77777777" w:rsidR="001E681C" w:rsidRPr="006955DE" w:rsidRDefault="001E681C" w:rsidP="006955DE">
            <w:pPr>
              <w:tabs>
                <w:tab w:val="left" w:pos="999"/>
              </w:tabs>
              <w:spacing w:after="160" w:line="259" w:lineRule="auto"/>
              <w:ind w:left="-993" w:firstLine="993"/>
              <w:rPr>
                <w:rFonts w:asciiTheme="majorHAnsi" w:hAnsiTheme="majorHAnsi"/>
                <w:sz w:val="24"/>
                <w:szCs w:val="24"/>
              </w:rPr>
            </w:pPr>
          </w:p>
        </w:tc>
        <w:tc>
          <w:tcPr>
            <w:tcW w:w="6491" w:type="dxa"/>
          </w:tcPr>
          <w:p w14:paraId="7458D986" w14:textId="77777777" w:rsidR="001E681C" w:rsidRPr="006955DE" w:rsidRDefault="001E681C" w:rsidP="006955DE">
            <w:pPr>
              <w:tabs>
                <w:tab w:val="left" w:pos="999"/>
              </w:tabs>
              <w:spacing w:after="160" w:line="259" w:lineRule="auto"/>
              <w:ind w:left="-993" w:firstLine="993"/>
              <w:cnfStyle w:val="000000000000" w:firstRow="0" w:lastRow="0" w:firstColumn="0" w:lastColumn="0" w:oddVBand="0" w:evenVBand="0" w:oddHBand="0" w:evenHBand="0" w:firstRowFirstColumn="0" w:firstRowLastColumn="0" w:lastRowFirstColumn="0" w:lastRowLastColumn="0"/>
              <w:rPr>
                <w:rFonts w:asciiTheme="majorHAnsi" w:hAnsiTheme="majorHAnsi"/>
                <w:b/>
                <w:bCs/>
                <w:i/>
                <w:sz w:val="24"/>
                <w:szCs w:val="24"/>
                <w:lang w:val="en-US"/>
              </w:rPr>
            </w:pPr>
          </w:p>
        </w:tc>
      </w:tr>
      <w:tr w:rsidR="001E681C" w:rsidRPr="006955DE" w14:paraId="5222DA2B" w14:textId="77777777" w:rsidTr="006955DE">
        <w:trPr>
          <w:cnfStyle w:val="000000100000" w:firstRow="0" w:lastRow="0" w:firstColumn="0" w:lastColumn="0" w:oddVBand="0" w:evenVBand="0" w:oddHBand="1" w:evenHBand="0" w:firstRowFirstColumn="0" w:firstRowLastColumn="0" w:lastRowFirstColumn="0" w:lastRowLastColumn="0"/>
          <w:trHeight w:hRule="exact" w:val="2317"/>
        </w:trPr>
        <w:tc>
          <w:tcPr>
            <w:cnfStyle w:val="001000000000" w:firstRow="0" w:lastRow="0" w:firstColumn="1" w:lastColumn="0" w:oddVBand="0" w:evenVBand="0" w:oddHBand="0" w:evenHBand="0" w:firstRowFirstColumn="0" w:firstRowLastColumn="0" w:lastRowFirstColumn="0" w:lastRowLastColumn="0"/>
            <w:tcW w:w="8931" w:type="dxa"/>
          </w:tcPr>
          <w:p w14:paraId="33D28683" w14:textId="77777777" w:rsidR="001E681C" w:rsidRPr="006955DE" w:rsidRDefault="001E681C" w:rsidP="006955DE">
            <w:pPr>
              <w:rPr>
                <w:rFonts w:asciiTheme="majorHAnsi" w:hAnsiTheme="majorHAnsi" w:cstheme="minorHAnsi"/>
                <w:sz w:val="24"/>
                <w:szCs w:val="24"/>
              </w:rPr>
            </w:pPr>
            <w:r w:rsidRPr="006955DE">
              <w:rPr>
                <w:rFonts w:asciiTheme="majorHAnsi" w:hAnsiTheme="majorHAnsi" w:cstheme="minorHAnsi"/>
                <w:bCs w:val="0"/>
                <w:sz w:val="24"/>
                <w:szCs w:val="24"/>
              </w:rPr>
              <w:t xml:space="preserve">Bilateral priority area </w:t>
            </w:r>
            <w:bookmarkStart w:id="0" w:name="_Hlk175625362"/>
            <w:r w:rsidRPr="006955DE">
              <w:rPr>
                <w:rFonts w:asciiTheme="majorHAnsi" w:hAnsiTheme="majorHAnsi" w:cstheme="minorHAnsi"/>
                <w:bCs w:val="0"/>
                <w:sz w:val="24"/>
                <w:szCs w:val="24"/>
              </w:rPr>
              <w:t xml:space="preserve">identified by the JCBF </w:t>
            </w:r>
            <w:bookmarkEnd w:id="0"/>
            <w:r w:rsidRPr="006955DE">
              <w:rPr>
                <w:rFonts w:asciiTheme="majorHAnsi" w:hAnsiTheme="majorHAnsi" w:cstheme="minorHAnsi"/>
                <w:bCs w:val="0"/>
                <w:sz w:val="24"/>
                <w:szCs w:val="24"/>
              </w:rPr>
              <w:t>beyond the programmes:</w:t>
            </w:r>
          </w:p>
          <w:p w14:paraId="2E7F132D" w14:textId="77777777" w:rsidR="001E681C" w:rsidRPr="006955DE" w:rsidRDefault="001E681C" w:rsidP="006955DE">
            <w:pPr>
              <w:spacing w:line="256" w:lineRule="auto"/>
              <w:ind w:right="124"/>
              <w:rPr>
                <w:rFonts w:asciiTheme="majorHAnsi" w:hAnsiTheme="majorHAnsi"/>
                <w:color w:val="000000" w:themeColor="text1"/>
                <w:sz w:val="18"/>
                <w:szCs w:val="18"/>
              </w:rPr>
            </w:pPr>
            <w:r w:rsidRPr="006955DE">
              <w:rPr>
                <w:rFonts w:asciiTheme="majorHAnsi" w:hAnsiTheme="majorHAnsi"/>
                <w:sz w:val="18"/>
                <w:szCs w:val="18"/>
                <w:lang w:val="en-US"/>
              </w:rPr>
              <w:t xml:space="preserve">X    </w:t>
            </w:r>
            <w:bookmarkStart w:id="1" w:name="_Hlk175625391"/>
            <w:r w:rsidRPr="006955DE">
              <w:rPr>
                <w:rFonts w:asciiTheme="majorHAnsi" w:hAnsiTheme="majorHAnsi"/>
                <w:sz w:val="18"/>
                <w:szCs w:val="18"/>
                <w:lang w:val="en-US"/>
              </w:rPr>
              <w:t xml:space="preserve">promotion of core European values, such </w:t>
            </w:r>
            <w:proofErr w:type="gramStart"/>
            <w:r w:rsidRPr="006955DE">
              <w:rPr>
                <w:rFonts w:asciiTheme="majorHAnsi" w:hAnsiTheme="majorHAnsi"/>
                <w:sz w:val="18"/>
                <w:szCs w:val="18"/>
                <w:lang w:val="en-US"/>
              </w:rPr>
              <w:t>as  respect</w:t>
            </w:r>
            <w:proofErr w:type="gramEnd"/>
            <w:r w:rsidRPr="006955DE">
              <w:rPr>
                <w:rFonts w:asciiTheme="majorHAnsi" w:hAnsiTheme="majorHAnsi"/>
                <w:sz w:val="18"/>
                <w:szCs w:val="18"/>
                <w:lang w:val="en-US"/>
              </w:rPr>
              <w:t xml:space="preserve"> for human dignity, freedom, democracy, equality, the rule of law and the respect for human rights for all people, regardless of their racial or ethnic origin, religion or belief, gender, disability, age, sexual orientation or gender identity; </w:t>
            </w:r>
          </w:p>
          <w:bookmarkEnd w:id="1"/>
          <w:p w14:paraId="5C0F790B" w14:textId="77777777" w:rsidR="001E681C" w:rsidRPr="006955DE" w:rsidRDefault="001E681C" w:rsidP="006955DE">
            <w:pPr>
              <w:pStyle w:val="ListParagraph"/>
              <w:numPr>
                <w:ilvl w:val="0"/>
                <w:numId w:val="13"/>
              </w:numPr>
              <w:spacing w:line="256" w:lineRule="auto"/>
              <w:ind w:right="124"/>
              <w:rPr>
                <w:rFonts w:asciiTheme="majorHAnsi" w:hAnsiTheme="majorHAnsi"/>
                <w:color w:val="000000" w:themeColor="text1"/>
                <w:sz w:val="18"/>
                <w:szCs w:val="18"/>
              </w:rPr>
            </w:pPr>
            <w:r w:rsidRPr="006955DE">
              <w:rPr>
                <w:rFonts w:asciiTheme="majorHAnsi" w:hAnsiTheme="majorHAnsi"/>
                <w:sz w:val="18"/>
                <w:szCs w:val="18"/>
                <w:lang w:val="nb-NO"/>
              </w:rPr>
              <w:t>E-governance (</w:t>
            </w:r>
            <w:r w:rsidRPr="006955DE">
              <w:rPr>
                <w:rFonts w:asciiTheme="majorHAnsi" w:hAnsiTheme="majorHAnsi"/>
                <w:color w:val="000000" w:themeColor="text1"/>
                <w:sz w:val="18"/>
                <w:szCs w:val="18"/>
              </w:rPr>
              <w:t>digitalization)</w:t>
            </w:r>
          </w:p>
          <w:p w14:paraId="58A370B6" w14:textId="77777777" w:rsidR="001E681C" w:rsidRPr="006955DE" w:rsidRDefault="001E681C" w:rsidP="006955DE">
            <w:pPr>
              <w:pStyle w:val="ListParagraph"/>
              <w:numPr>
                <w:ilvl w:val="0"/>
                <w:numId w:val="13"/>
              </w:numPr>
              <w:spacing w:line="256" w:lineRule="auto"/>
              <w:ind w:right="124"/>
              <w:rPr>
                <w:rFonts w:asciiTheme="majorHAnsi" w:hAnsiTheme="majorHAnsi"/>
                <w:color w:val="000000" w:themeColor="text1"/>
                <w:sz w:val="18"/>
                <w:szCs w:val="18"/>
              </w:rPr>
            </w:pPr>
            <w:r w:rsidRPr="006955DE">
              <w:rPr>
                <w:rFonts w:asciiTheme="majorHAnsi" w:hAnsiTheme="majorHAnsi"/>
                <w:color w:val="000000" w:themeColor="text1"/>
                <w:sz w:val="18"/>
                <w:szCs w:val="18"/>
              </w:rPr>
              <w:t>eastern partnership</w:t>
            </w:r>
          </w:p>
          <w:p w14:paraId="1127EE88" w14:textId="77777777" w:rsidR="001E681C" w:rsidRPr="006955DE" w:rsidRDefault="001E681C" w:rsidP="006955DE">
            <w:pPr>
              <w:pStyle w:val="ListParagraph"/>
              <w:numPr>
                <w:ilvl w:val="0"/>
                <w:numId w:val="13"/>
              </w:numPr>
              <w:spacing w:line="256" w:lineRule="auto"/>
              <w:ind w:right="124"/>
              <w:rPr>
                <w:rFonts w:asciiTheme="majorHAnsi" w:hAnsiTheme="majorHAnsi"/>
                <w:color w:val="000000" w:themeColor="text1"/>
                <w:sz w:val="18"/>
                <w:szCs w:val="18"/>
              </w:rPr>
            </w:pPr>
            <w:r w:rsidRPr="006955DE">
              <w:rPr>
                <w:rFonts w:asciiTheme="majorHAnsi" w:hAnsiTheme="majorHAnsi"/>
                <w:color w:val="000000" w:themeColor="text1"/>
                <w:sz w:val="18"/>
                <w:szCs w:val="18"/>
              </w:rPr>
              <w:t>equality and equal treatment</w:t>
            </w:r>
          </w:p>
          <w:p w14:paraId="43F686E9" w14:textId="77777777" w:rsidR="001E681C" w:rsidRPr="006955DE" w:rsidRDefault="001E681C" w:rsidP="006955DE">
            <w:pPr>
              <w:spacing w:line="256" w:lineRule="auto"/>
              <w:ind w:right="124"/>
              <w:rPr>
                <w:rFonts w:asciiTheme="majorHAnsi" w:hAnsiTheme="majorHAnsi"/>
                <w:color w:val="000000" w:themeColor="text1"/>
                <w:sz w:val="18"/>
                <w:szCs w:val="18"/>
              </w:rPr>
            </w:pPr>
            <w:r w:rsidRPr="006955DE">
              <w:rPr>
                <w:rFonts w:asciiTheme="majorHAnsi" w:hAnsiTheme="majorHAnsi"/>
                <w:color w:val="000000" w:themeColor="text1"/>
                <w:sz w:val="18"/>
                <w:szCs w:val="18"/>
              </w:rPr>
              <w:t xml:space="preserve">X   </w:t>
            </w:r>
            <w:bookmarkStart w:id="2" w:name="_Hlk175625427"/>
            <w:r w:rsidRPr="006955DE">
              <w:rPr>
                <w:rFonts w:asciiTheme="majorHAnsi" w:hAnsiTheme="majorHAnsi"/>
                <w:color w:val="000000" w:themeColor="text1"/>
                <w:sz w:val="18"/>
                <w:szCs w:val="18"/>
              </w:rPr>
              <w:t>competitive business environment, sustainable and adaptive governance</w:t>
            </w:r>
            <w:bookmarkEnd w:id="2"/>
            <w:r w:rsidRPr="006955DE">
              <w:rPr>
                <w:rFonts w:asciiTheme="majorHAnsi" w:hAnsiTheme="majorHAnsi"/>
                <w:color w:val="000000" w:themeColor="text1"/>
                <w:sz w:val="18"/>
                <w:szCs w:val="18"/>
              </w:rPr>
              <w:t xml:space="preserve"> (based on “Competitiveness Plan for 2020” approved by the Government of Estonia)</w:t>
            </w:r>
          </w:p>
          <w:p w14:paraId="63A278A0" w14:textId="77777777" w:rsidR="001E681C" w:rsidRPr="006955DE" w:rsidRDefault="001E681C" w:rsidP="006955DE">
            <w:pPr>
              <w:tabs>
                <w:tab w:val="left" w:pos="999"/>
              </w:tabs>
              <w:rPr>
                <w:rFonts w:asciiTheme="majorHAnsi" w:hAnsiTheme="majorHAnsi"/>
                <w:b w:val="0"/>
                <w:bCs w:val="0"/>
                <w:sz w:val="24"/>
                <w:szCs w:val="24"/>
              </w:rPr>
            </w:pPr>
          </w:p>
          <w:p w14:paraId="6AFA861D" w14:textId="77777777" w:rsidR="001E681C" w:rsidRPr="006955DE" w:rsidRDefault="001E681C" w:rsidP="006955DE">
            <w:pPr>
              <w:tabs>
                <w:tab w:val="left" w:pos="999"/>
              </w:tabs>
              <w:rPr>
                <w:rFonts w:asciiTheme="majorHAnsi" w:hAnsiTheme="majorHAnsi"/>
                <w:b w:val="0"/>
                <w:bCs w:val="0"/>
                <w:sz w:val="24"/>
                <w:szCs w:val="24"/>
              </w:rPr>
            </w:pPr>
          </w:p>
          <w:p w14:paraId="27F7E745" w14:textId="77777777" w:rsidR="001E681C" w:rsidRPr="006955DE" w:rsidRDefault="001E681C" w:rsidP="006955DE">
            <w:pPr>
              <w:tabs>
                <w:tab w:val="left" w:pos="999"/>
              </w:tabs>
              <w:rPr>
                <w:rFonts w:asciiTheme="majorHAnsi" w:hAnsiTheme="majorHAnsi"/>
                <w:b w:val="0"/>
                <w:bCs w:val="0"/>
                <w:sz w:val="24"/>
                <w:szCs w:val="24"/>
              </w:rPr>
            </w:pPr>
          </w:p>
          <w:p w14:paraId="6C7008B9" w14:textId="77777777" w:rsidR="001E681C" w:rsidRPr="006955DE" w:rsidRDefault="001E681C" w:rsidP="006955DE">
            <w:pPr>
              <w:tabs>
                <w:tab w:val="left" w:pos="999"/>
              </w:tabs>
              <w:rPr>
                <w:rFonts w:asciiTheme="majorHAnsi" w:hAnsiTheme="majorHAnsi"/>
                <w:sz w:val="24"/>
                <w:szCs w:val="24"/>
              </w:rPr>
            </w:pPr>
          </w:p>
        </w:tc>
        <w:tc>
          <w:tcPr>
            <w:tcW w:w="6491" w:type="dxa"/>
          </w:tcPr>
          <w:p w14:paraId="210B8610" w14:textId="77777777" w:rsidR="001E681C" w:rsidRPr="006955DE" w:rsidRDefault="001E681C" w:rsidP="006955DE">
            <w:pPr>
              <w:tabs>
                <w:tab w:val="left" w:pos="999"/>
              </w:tabs>
              <w:ind w:left="-993" w:firstLine="993"/>
              <w:cnfStyle w:val="000000100000" w:firstRow="0" w:lastRow="0" w:firstColumn="0" w:lastColumn="0" w:oddVBand="0" w:evenVBand="0" w:oddHBand="1" w:evenHBand="0" w:firstRowFirstColumn="0" w:firstRowLastColumn="0" w:lastRowFirstColumn="0" w:lastRowLastColumn="0"/>
              <w:rPr>
                <w:rFonts w:asciiTheme="majorHAnsi" w:hAnsiTheme="majorHAnsi"/>
                <w:b/>
                <w:bCs/>
                <w:i/>
                <w:sz w:val="24"/>
                <w:szCs w:val="24"/>
                <w:lang w:val="en-US"/>
              </w:rPr>
            </w:pPr>
          </w:p>
        </w:tc>
      </w:tr>
      <w:tr w:rsidR="001E681C" w:rsidRPr="006955DE" w14:paraId="1D03C566" w14:textId="77777777" w:rsidTr="006955DE">
        <w:trPr>
          <w:trHeight w:hRule="exact" w:val="714"/>
        </w:trPr>
        <w:tc>
          <w:tcPr>
            <w:cnfStyle w:val="001000000000" w:firstRow="0" w:lastRow="0" w:firstColumn="1" w:lastColumn="0" w:oddVBand="0" w:evenVBand="0" w:oddHBand="0" w:evenHBand="0" w:firstRowFirstColumn="0" w:firstRowLastColumn="0" w:lastRowFirstColumn="0" w:lastRowLastColumn="0"/>
            <w:tcW w:w="8931" w:type="dxa"/>
          </w:tcPr>
          <w:p w14:paraId="1E1892F8" w14:textId="77777777" w:rsidR="001E681C" w:rsidRPr="006955DE" w:rsidRDefault="001E681C" w:rsidP="006955DE">
            <w:pPr>
              <w:tabs>
                <w:tab w:val="left" w:pos="999"/>
              </w:tabs>
              <w:rPr>
                <w:rFonts w:asciiTheme="majorHAnsi" w:hAnsiTheme="majorHAnsi"/>
                <w:b w:val="0"/>
                <w:bCs w:val="0"/>
                <w:sz w:val="24"/>
                <w:szCs w:val="24"/>
              </w:rPr>
            </w:pPr>
            <w:r w:rsidRPr="006955DE">
              <w:rPr>
                <w:rFonts w:asciiTheme="majorHAnsi" w:hAnsiTheme="majorHAnsi"/>
                <w:sz w:val="24"/>
                <w:szCs w:val="24"/>
              </w:rPr>
              <w:t xml:space="preserve">Allocation </w:t>
            </w:r>
            <w:r w:rsidRPr="006955DE">
              <w:rPr>
                <w:rFonts w:asciiTheme="majorHAnsi" w:hAnsiTheme="majorHAnsi"/>
                <w:b w:val="0"/>
                <w:i/>
                <w:sz w:val="24"/>
                <w:szCs w:val="24"/>
              </w:rPr>
              <w:t>(total sum)</w:t>
            </w:r>
            <w:r w:rsidRPr="006955DE">
              <w:rPr>
                <w:rFonts w:asciiTheme="majorHAnsi" w:hAnsiTheme="majorHAnsi"/>
                <w:sz w:val="24"/>
                <w:szCs w:val="24"/>
              </w:rPr>
              <w:t>: 79 550 Euros</w:t>
            </w:r>
          </w:p>
          <w:p w14:paraId="2FCAE46C" w14:textId="77777777" w:rsidR="001E681C" w:rsidRPr="006955DE" w:rsidRDefault="001E681C" w:rsidP="006955DE">
            <w:pPr>
              <w:rPr>
                <w:rFonts w:asciiTheme="majorHAnsi" w:hAnsiTheme="majorHAnsi" w:cstheme="minorHAnsi"/>
                <w:b w:val="0"/>
                <w:i/>
                <w:iCs/>
              </w:rPr>
            </w:pPr>
            <w:r w:rsidRPr="006955DE">
              <w:rPr>
                <w:rFonts w:asciiTheme="majorHAnsi" w:hAnsiTheme="majorHAnsi" w:cstheme="minorHAnsi"/>
                <w:b w:val="0"/>
                <w:i/>
                <w:iCs/>
              </w:rPr>
              <w:t>(A more detailed project budget description in the activity plan)</w:t>
            </w:r>
          </w:p>
          <w:p w14:paraId="15A9E325" w14:textId="77777777" w:rsidR="001E681C" w:rsidRPr="006955DE" w:rsidRDefault="001E681C" w:rsidP="006955DE">
            <w:pPr>
              <w:tabs>
                <w:tab w:val="left" w:pos="999"/>
              </w:tabs>
              <w:rPr>
                <w:rFonts w:asciiTheme="majorHAnsi" w:hAnsiTheme="majorHAnsi"/>
                <w:b w:val="0"/>
                <w:sz w:val="24"/>
                <w:szCs w:val="24"/>
              </w:rPr>
            </w:pPr>
          </w:p>
          <w:p w14:paraId="317BC91A" w14:textId="77777777" w:rsidR="001E681C" w:rsidRPr="006955DE" w:rsidRDefault="001E681C" w:rsidP="006955DE">
            <w:pPr>
              <w:tabs>
                <w:tab w:val="left" w:pos="999"/>
              </w:tabs>
              <w:spacing w:after="160" w:line="259" w:lineRule="auto"/>
              <w:ind w:left="-993" w:firstLine="993"/>
              <w:rPr>
                <w:rFonts w:asciiTheme="majorHAnsi" w:hAnsiTheme="majorHAnsi"/>
                <w:sz w:val="24"/>
                <w:szCs w:val="24"/>
              </w:rPr>
            </w:pPr>
          </w:p>
        </w:tc>
        <w:tc>
          <w:tcPr>
            <w:tcW w:w="6491" w:type="dxa"/>
          </w:tcPr>
          <w:p w14:paraId="74DEA8EF" w14:textId="77777777" w:rsidR="001E681C" w:rsidRPr="006955DE" w:rsidRDefault="001E681C" w:rsidP="006955DE">
            <w:pPr>
              <w:tabs>
                <w:tab w:val="left" w:pos="999"/>
              </w:tabs>
              <w:spacing w:after="160" w:line="259" w:lineRule="auto"/>
              <w:ind w:left="-993" w:firstLine="993"/>
              <w:cnfStyle w:val="000000000000" w:firstRow="0" w:lastRow="0" w:firstColumn="0" w:lastColumn="0" w:oddVBand="0" w:evenVBand="0" w:oddHBand="0" w:evenHBand="0" w:firstRowFirstColumn="0" w:firstRowLastColumn="0" w:lastRowFirstColumn="0" w:lastRowLastColumn="0"/>
              <w:rPr>
                <w:rFonts w:asciiTheme="majorHAnsi" w:hAnsiTheme="majorHAnsi"/>
                <w:b/>
                <w:bCs/>
                <w:i/>
                <w:sz w:val="24"/>
                <w:szCs w:val="24"/>
                <w:lang w:val="en-US"/>
              </w:rPr>
            </w:pPr>
          </w:p>
        </w:tc>
      </w:tr>
      <w:tr w:rsidR="001E681C" w:rsidRPr="006955DE" w14:paraId="4755845E" w14:textId="77777777" w:rsidTr="006955DE">
        <w:trPr>
          <w:cnfStyle w:val="000000100000" w:firstRow="0" w:lastRow="0" w:firstColumn="0" w:lastColumn="0" w:oddVBand="0" w:evenVBand="0" w:oddHBand="1" w:evenHBand="0" w:firstRowFirstColumn="0" w:firstRowLastColumn="0" w:lastRowFirstColumn="0" w:lastRowLastColumn="0"/>
          <w:trHeight w:hRule="exact" w:val="1329"/>
        </w:trPr>
        <w:tc>
          <w:tcPr>
            <w:cnfStyle w:val="001000000000" w:firstRow="0" w:lastRow="0" w:firstColumn="1" w:lastColumn="0" w:oddVBand="0" w:evenVBand="0" w:oddHBand="0" w:evenHBand="0" w:firstRowFirstColumn="0" w:firstRowLastColumn="0" w:lastRowFirstColumn="0" w:lastRowLastColumn="0"/>
            <w:tcW w:w="8931" w:type="dxa"/>
          </w:tcPr>
          <w:p w14:paraId="34B8952D" w14:textId="77777777" w:rsidR="001E681C" w:rsidRPr="006955DE" w:rsidRDefault="001E681C" w:rsidP="006955DE">
            <w:pPr>
              <w:rPr>
                <w:rFonts w:asciiTheme="majorHAnsi" w:hAnsiTheme="majorHAnsi"/>
                <w:b w:val="0"/>
                <w:sz w:val="24"/>
                <w:szCs w:val="24"/>
              </w:rPr>
            </w:pPr>
            <w:r w:rsidRPr="006955DE">
              <w:rPr>
                <w:rFonts w:asciiTheme="majorHAnsi" w:hAnsiTheme="majorHAnsi"/>
                <w:sz w:val="24"/>
                <w:szCs w:val="24"/>
              </w:rPr>
              <w:t xml:space="preserve">Short description of the initiative: </w:t>
            </w:r>
          </w:p>
          <w:p w14:paraId="283F9EE3" w14:textId="77777777" w:rsidR="001E681C" w:rsidRPr="006955DE" w:rsidRDefault="001E681C" w:rsidP="006955DE">
            <w:pPr>
              <w:tabs>
                <w:tab w:val="left" w:pos="999"/>
              </w:tabs>
              <w:spacing w:after="160" w:line="259" w:lineRule="auto"/>
              <w:ind w:left="-993" w:firstLine="993"/>
              <w:rPr>
                <w:rFonts w:asciiTheme="majorHAnsi" w:hAnsiTheme="majorHAnsi"/>
                <w:bCs w:val="0"/>
                <w:i/>
                <w:lang w:val="en-US"/>
              </w:rPr>
            </w:pPr>
            <w:r w:rsidRPr="006955DE">
              <w:rPr>
                <w:rFonts w:asciiTheme="majorHAnsi" w:hAnsiTheme="majorHAnsi"/>
                <w:b w:val="0"/>
                <w:i/>
                <w:lang w:val="en-US"/>
              </w:rPr>
              <w:t>(</w:t>
            </w:r>
            <w:proofErr w:type="gramStart"/>
            <w:r w:rsidRPr="006955DE">
              <w:rPr>
                <w:rFonts w:asciiTheme="majorHAnsi" w:hAnsiTheme="majorHAnsi"/>
                <w:b w:val="0"/>
                <w:i/>
                <w:lang w:val="en-US"/>
              </w:rPr>
              <w:t>background</w:t>
            </w:r>
            <w:proofErr w:type="gramEnd"/>
            <w:r w:rsidRPr="006955DE">
              <w:rPr>
                <w:rFonts w:asciiTheme="majorHAnsi" w:hAnsiTheme="majorHAnsi"/>
                <w:b w:val="0"/>
                <w:i/>
                <w:lang w:val="en-US"/>
              </w:rPr>
              <w:t>, aim, participants, activity plan,</w:t>
            </w:r>
            <w:r w:rsidRPr="006955DE">
              <w:rPr>
                <w:rFonts w:asciiTheme="majorHAnsi" w:hAnsiTheme="majorHAnsi"/>
                <w:b w:val="0"/>
                <w:bCs w:val="0"/>
                <w:i/>
              </w:rPr>
              <w:t xml:space="preserve"> </w:t>
            </w:r>
            <w:r w:rsidRPr="006955DE">
              <w:rPr>
                <w:rFonts w:asciiTheme="majorHAnsi" w:hAnsiTheme="majorHAnsi"/>
                <w:b w:val="0"/>
                <w:i/>
                <w:lang w:val="en-US"/>
              </w:rPr>
              <w:t>budget outline,</w:t>
            </w:r>
            <w:r w:rsidRPr="006955DE">
              <w:rPr>
                <w:rFonts w:asciiTheme="majorHAnsi" w:hAnsiTheme="majorHAnsi"/>
                <w:b w:val="0"/>
                <w:bCs w:val="0"/>
                <w:i/>
              </w:rPr>
              <w:t xml:space="preserve"> communication and dissemination</w:t>
            </w:r>
          </w:p>
          <w:p w14:paraId="63DA33F0" w14:textId="77777777" w:rsidR="001E681C" w:rsidRPr="006955DE" w:rsidRDefault="001E681C" w:rsidP="006955DE">
            <w:pPr>
              <w:tabs>
                <w:tab w:val="left" w:pos="999"/>
              </w:tabs>
              <w:spacing w:after="160" w:line="259" w:lineRule="auto"/>
              <w:rPr>
                <w:rFonts w:asciiTheme="majorHAnsi" w:hAnsiTheme="majorHAnsi"/>
                <w:b w:val="0"/>
                <w:i/>
                <w:lang w:val="en-US"/>
              </w:rPr>
            </w:pPr>
          </w:p>
        </w:tc>
        <w:tc>
          <w:tcPr>
            <w:tcW w:w="6491" w:type="dxa"/>
          </w:tcPr>
          <w:p w14:paraId="4507625E" w14:textId="77777777" w:rsidR="001E681C" w:rsidRPr="006955DE" w:rsidRDefault="001E681C" w:rsidP="006955DE">
            <w:pPr>
              <w:tabs>
                <w:tab w:val="left" w:pos="999"/>
              </w:tabs>
              <w:spacing w:after="160" w:line="259" w:lineRule="auto"/>
              <w:ind w:left="-993" w:firstLine="993"/>
              <w:cnfStyle w:val="000000100000" w:firstRow="0" w:lastRow="0" w:firstColumn="0" w:lastColumn="0" w:oddVBand="0" w:evenVBand="0" w:oddHBand="1" w:evenHBand="0" w:firstRowFirstColumn="0" w:firstRowLastColumn="0" w:lastRowFirstColumn="0" w:lastRowLastColumn="0"/>
              <w:rPr>
                <w:rFonts w:asciiTheme="majorHAnsi" w:hAnsiTheme="majorHAnsi"/>
                <w:b/>
                <w:bCs/>
                <w:i/>
                <w:sz w:val="24"/>
                <w:szCs w:val="24"/>
                <w:lang w:val="en-US"/>
              </w:rPr>
            </w:pPr>
          </w:p>
        </w:tc>
      </w:tr>
    </w:tbl>
    <w:p w14:paraId="6567169A" w14:textId="77777777" w:rsidR="00B93933" w:rsidRPr="006955DE" w:rsidRDefault="00B93933" w:rsidP="00B93933">
      <w:pPr>
        <w:jc w:val="center"/>
        <w:rPr>
          <w:rFonts w:asciiTheme="majorHAnsi" w:hAnsiTheme="majorHAnsi"/>
          <w:sz w:val="24"/>
          <w:szCs w:val="24"/>
        </w:rPr>
      </w:pPr>
    </w:p>
    <w:p w14:paraId="5E5C58CC" w14:textId="77777777" w:rsidR="00FA390F" w:rsidRPr="006955DE" w:rsidRDefault="00FA390F" w:rsidP="007A6DBC">
      <w:pPr>
        <w:pBdr>
          <w:top w:val="nil"/>
          <w:left w:val="nil"/>
          <w:bottom w:val="nil"/>
          <w:right w:val="nil"/>
          <w:between w:val="nil"/>
        </w:pBdr>
        <w:tabs>
          <w:tab w:val="left" w:pos="999"/>
        </w:tabs>
        <w:rPr>
          <w:rFonts w:asciiTheme="majorHAnsi" w:hAnsiTheme="majorHAnsi"/>
          <w:b/>
          <w:color w:val="0070C0"/>
          <w:sz w:val="24"/>
          <w:szCs w:val="24"/>
        </w:rPr>
      </w:pPr>
    </w:p>
    <w:p w14:paraId="79FDCE52" w14:textId="1968A3B0" w:rsidR="007A6DBC" w:rsidRPr="006955DE" w:rsidRDefault="007A6DBC" w:rsidP="00943CE7">
      <w:pPr>
        <w:pStyle w:val="Heading2"/>
        <w:rPr>
          <w:rFonts w:eastAsia="Arial" w:cs="Arial"/>
          <w:b/>
          <w:bCs/>
          <w:color w:val="215E99"/>
        </w:rPr>
      </w:pPr>
      <w:r w:rsidRPr="006955DE">
        <w:rPr>
          <w:b/>
          <w:bCs/>
        </w:rPr>
        <w:t>Background of the initiative</w:t>
      </w:r>
    </w:p>
    <w:p w14:paraId="18E12996" w14:textId="77777777" w:rsidR="007A6DBC" w:rsidRPr="006955DE" w:rsidRDefault="007A6DBC" w:rsidP="007A6DBC">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Social entrepreneurship is a relatively new field and the organizations leading this topic are still developing. </w:t>
      </w:r>
    </w:p>
    <w:p w14:paraId="11052B66" w14:textId="7F8CE736" w:rsidR="007A6DBC" w:rsidRPr="006955DE" w:rsidRDefault="007A6DBC" w:rsidP="007A6DBC">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Social and impact entrepreneurship is </w:t>
      </w:r>
      <w:r w:rsidR="00D971C1" w:rsidRPr="006955DE">
        <w:rPr>
          <w:rFonts w:asciiTheme="majorHAnsi" w:hAnsiTheme="majorHAnsi"/>
          <w:sz w:val="24"/>
          <w:szCs w:val="24"/>
        </w:rPr>
        <w:t xml:space="preserve">often </w:t>
      </w:r>
      <w:proofErr w:type="gramStart"/>
      <w:r w:rsidRPr="006955DE">
        <w:rPr>
          <w:rFonts w:asciiTheme="majorHAnsi" w:hAnsiTheme="majorHAnsi"/>
          <w:sz w:val="24"/>
          <w:szCs w:val="24"/>
        </w:rPr>
        <w:t>misunderstood</w:t>
      </w:r>
      <w:proofErr w:type="gramEnd"/>
      <w:r w:rsidRPr="006955DE">
        <w:rPr>
          <w:rFonts w:asciiTheme="majorHAnsi" w:hAnsiTheme="majorHAnsi"/>
          <w:sz w:val="24"/>
          <w:szCs w:val="24"/>
        </w:rPr>
        <w:t xml:space="preserve"> and stronger links and networks must be built to share experiences between countries and dissolve the gap between profit oriented companies and volunteer organizations focusing mainly on social aspects, and bringing the two to a common understanding. </w:t>
      </w:r>
    </w:p>
    <w:p w14:paraId="0E5E9B9C" w14:textId="77777777" w:rsidR="007A6DBC" w:rsidRPr="006955DE" w:rsidRDefault="007A6DBC" w:rsidP="007A6DBC">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There is usually no one single leading authority in environmental sustainability and social entrepreneurship topics. </w:t>
      </w:r>
    </w:p>
    <w:p w14:paraId="1BECD576" w14:textId="7CE9B484" w:rsidR="007A6DBC" w:rsidRPr="006955DE" w:rsidRDefault="007A6DBC" w:rsidP="007A6DBC">
      <w:pPr>
        <w:tabs>
          <w:tab w:val="left" w:pos="999"/>
        </w:tabs>
        <w:jc w:val="both"/>
        <w:rPr>
          <w:rFonts w:asciiTheme="majorHAnsi" w:hAnsiTheme="majorHAnsi"/>
          <w:sz w:val="24"/>
          <w:szCs w:val="24"/>
        </w:rPr>
      </w:pPr>
      <w:r w:rsidRPr="006955DE">
        <w:rPr>
          <w:rFonts w:asciiTheme="majorHAnsi" w:hAnsiTheme="majorHAnsi"/>
          <w:sz w:val="24"/>
          <w:szCs w:val="24"/>
        </w:rPr>
        <w:lastRenderedPageBreak/>
        <w:t xml:space="preserve">The obstacles faced by social entrepreneurs are largely comparable across Europe. Although these actors are often defined differently depending on respective national legal frameworks, they nevertheless commonly struggle with a lack of specialized funding, low visibility, an absence of peer networks and few opportunities for long-term capacity building (in other words, a tailored support system).  </w:t>
      </w:r>
      <w:r w:rsidR="007A0CB3" w:rsidRPr="006955DE">
        <w:rPr>
          <w:rFonts w:asciiTheme="majorHAnsi" w:hAnsiTheme="majorHAnsi"/>
          <w:sz w:val="24"/>
          <w:szCs w:val="24"/>
        </w:rPr>
        <w:t xml:space="preserve">A scientific, organized approach is generally lacking, and social enterprises often lack an umbrella organization or any other association that could help them achieve their goals and expand their knowledge both in society and at the political </w:t>
      </w:r>
      <w:proofErr w:type="gramStart"/>
      <w:r w:rsidR="007A0CB3" w:rsidRPr="006955DE">
        <w:rPr>
          <w:rFonts w:asciiTheme="majorHAnsi" w:hAnsiTheme="majorHAnsi"/>
          <w:sz w:val="24"/>
          <w:szCs w:val="24"/>
        </w:rPr>
        <w:t>level as a whole</w:t>
      </w:r>
      <w:proofErr w:type="gramEnd"/>
      <w:r w:rsidR="007A0CB3" w:rsidRPr="006955DE">
        <w:rPr>
          <w:rFonts w:asciiTheme="majorHAnsi" w:hAnsiTheme="majorHAnsi"/>
          <w:sz w:val="24"/>
          <w:szCs w:val="24"/>
        </w:rPr>
        <w:t>.</w:t>
      </w:r>
      <w:r w:rsidR="00F31983" w:rsidRPr="006955DE">
        <w:rPr>
          <w:rFonts w:asciiTheme="majorHAnsi" w:hAnsiTheme="majorHAnsi"/>
          <w:sz w:val="24"/>
          <w:szCs w:val="24"/>
        </w:rPr>
        <w:t xml:space="preserve"> There is a strong need for exchange of knowledge and agreement of common goals in Europe.</w:t>
      </w:r>
      <w:r w:rsidR="00F31983" w:rsidRPr="006955DE">
        <w:rPr>
          <w:rFonts w:asciiTheme="majorHAnsi" w:eastAsia="Arial" w:hAnsiTheme="majorHAnsi" w:cs="Arial"/>
          <w:color w:val="2C2F2D"/>
          <w:sz w:val="24"/>
          <w:szCs w:val="24"/>
        </w:rPr>
        <w:t xml:space="preserve">  </w:t>
      </w:r>
    </w:p>
    <w:p w14:paraId="67C5D819" w14:textId="77777777" w:rsidR="007A6DBC" w:rsidRPr="006955DE" w:rsidRDefault="007A6DBC" w:rsidP="007A6DBC">
      <w:pPr>
        <w:tabs>
          <w:tab w:val="left" w:pos="999"/>
        </w:tabs>
        <w:jc w:val="both"/>
        <w:rPr>
          <w:rFonts w:asciiTheme="majorHAnsi" w:hAnsiTheme="majorHAnsi"/>
          <w:b/>
          <w:bCs/>
          <w:i/>
          <w:iCs/>
          <w:sz w:val="24"/>
          <w:szCs w:val="24"/>
        </w:rPr>
      </w:pPr>
      <w:r w:rsidRPr="006955DE">
        <w:rPr>
          <w:rFonts w:asciiTheme="majorHAnsi" w:hAnsiTheme="majorHAnsi"/>
          <w:b/>
          <w:bCs/>
          <w:i/>
          <w:iCs/>
          <w:sz w:val="24"/>
          <w:szCs w:val="24"/>
        </w:rPr>
        <w:t>Transnational cooperation is instrumental in the face of these shared challenges, as it allows for shared problem-solving and replication of best practices.</w:t>
      </w:r>
    </w:p>
    <w:p w14:paraId="40E8F2CD" w14:textId="77777777" w:rsidR="00524B2C" w:rsidRPr="006955DE" w:rsidRDefault="00524B2C" w:rsidP="00AE2CD5">
      <w:pPr>
        <w:pBdr>
          <w:top w:val="nil"/>
          <w:left w:val="nil"/>
          <w:bottom w:val="nil"/>
          <w:right w:val="nil"/>
          <w:between w:val="nil"/>
        </w:pBdr>
        <w:tabs>
          <w:tab w:val="left" w:pos="999"/>
        </w:tabs>
        <w:jc w:val="both"/>
        <w:rPr>
          <w:rFonts w:asciiTheme="majorHAnsi" w:hAnsiTheme="majorHAnsi"/>
          <w:b/>
          <w:bCs/>
          <w:sz w:val="24"/>
          <w:szCs w:val="24"/>
        </w:rPr>
      </w:pPr>
    </w:p>
    <w:p w14:paraId="70CBF2D0" w14:textId="5E5012AA" w:rsidR="003B0362" w:rsidRPr="006955DE" w:rsidRDefault="003B0362" w:rsidP="00AE2CD5">
      <w:pPr>
        <w:pBdr>
          <w:top w:val="nil"/>
          <w:left w:val="nil"/>
          <w:bottom w:val="nil"/>
          <w:right w:val="nil"/>
          <w:between w:val="nil"/>
        </w:pBdr>
        <w:tabs>
          <w:tab w:val="left" w:pos="999"/>
        </w:tabs>
        <w:jc w:val="both"/>
        <w:rPr>
          <w:rFonts w:asciiTheme="majorHAnsi" w:hAnsiTheme="majorHAnsi"/>
          <w:b/>
          <w:bCs/>
          <w:sz w:val="24"/>
          <w:szCs w:val="24"/>
        </w:rPr>
      </w:pPr>
      <w:r w:rsidRPr="006955DE">
        <w:rPr>
          <w:rFonts w:asciiTheme="majorHAnsi" w:hAnsiTheme="majorHAnsi"/>
          <w:b/>
          <w:bCs/>
          <w:sz w:val="24"/>
          <w:szCs w:val="24"/>
        </w:rPr>
        <w:t>State of play in Estonia</w:t>
      </w:r>
    </w:p>
    <w:p w14:paraId="09CE7EF1" w14:textId="074803F1" w:rsidR="00CF5FC9" w:rsidRPr="006955DE" w:rsidRDefault="00CF5FC9" w:rsidP="00AE2CD5">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In Estonia, </w:t>
      </w:r>
      <w:r w:rsidR="00BA0655" w:rsidRPr="006955DE">
        <w:rPr>
          <w:rFonts w:asciiTheme="majorHAnsi" w:hAnsiTheme="majorHAnsi"/>
          <w:sz w:val="24"/>
          <w:szCs w:val="24"/>
        </w:rPr>
        <w:t>the broader development of the social economy is still in its early stages</w:t>
      </w:r>
      <w:r w:rsidR="002D3A16" w:rsidRPr="006955DE">
        <w:rPr>
          <w:rFonts w:asciiTheme="majorHAnsi" w:hAnsiTheme="majorHAnsi"/>
          <w:sz w:val="24"/>
          <w:szCs w:val="24"/>
        </w:rPr>
        <w:t xml:space="preserve">, </w:t>
      </w:r>
      <w:r w:rsidRPr="006955DE">
        <w:rPr>
          <w:rFonts w:asciiTheme="majorHAnsi" w:hAnsiTheme="majorHAnsi"/>
          <w:sz w:val="24"/>
          <w:szCs w:val="24"/>
        </w:rPr>
        <w:t xml:space="preserve">a shared understanding of social innovation has not yet been reached and there is no strategy for SI. </w:t>
      </w:r>
    </w:p>
    <w:p w14:paraId="51E8A530" w14:textId="02C0F94F" w:rsidR="00CF5FC9" w:rsidRPr="006955DE" w:rsidRDefault="00CF5FC9" w:rsidP="00AE2CD5">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Regarding social economy and social innovation, the Ministry of the Interior is currently in communication with the Ministry of Rural Affairs to determine which public body could take on the role of the main responsible entity and driver in Estonia, as there is currently no specific institution leading this effort. Everything is still very much open-ended and in progress.</w:t>
      </w:r>
    </w:p>
    <w:p w14:paraId="651600C5" w14:textId="0ACA53D5" w:rsidR="00CF5FC9" w:rsidRPr="006955DE" w:rsidRDefault="00CF5FC9" w:rsidP="00AE2CD5">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So, </w:t>
      </w:r>
      <w:proofErr w:type="gramStart"/>
      <w:r w:rsidRPr="006955DE">
        <w:rPr>
          <w:rFonts w:asciiTheme="majorHAnsi" w:hAnsiTheme="majorHAnsi"/>
          <w:sz w:val="24"/>
          <w:szCs w:val="24"/>
        </w:rPr>
        <w:t>at the moment</w:t>
      </w:r>
      <w:proofErr w:type="gramEnd"/>
      <w:r w:rsidRPr="006955DE">
        <w:rPr>
          <w:rFonts w:asciiTheme="majorHAnsi" w:hAnsiTheme="majorHAnsi"/>
          <w:sz w:val="24"/>
          <w:szCs w:val="24"/>
        </w:rPr>
        <w:t>, there are</w:t>
      </w:r>
      <w:r w:rsidR="006305F5" w:rsidRPr="006955DE">
        <w:rPr>
          <w:rFonts w:asciiTheme="majorHAnsi" w:hAnsiTheme="majorHAnsi"/>
          <w:sz w:val="24"/>
          <w:szCs w:val="24"/>
        </w:rPr>
        <w:t xml:space="preserve"> no </w:t>
      </w:r>
      <w:r w:rsidR="00262DE8" w:rsidRPr="006955DE">
        <w:rPr>
          <w:rFonts w:asciiTheme="majorHAnsi" w:hAnsiTheme="majorHAnsi"/>
          <w:sz w:val="24"/>
          <w:szCs w:val="24"/>
        </w:rPr>
        <w:t xml:space="preserve">clearly set </w:t>
      </w:r>
      <w:r w:rsidRPr="006955DE">
        <w:rPr>
          <w:rFonts w:asciiTheme="majorHAnsi" w:hAnsiTheme="majorHAnsi"/>
          <w:sz w:val="24"/>
          <w:szCs w:val="24"/>
        </w:rPr>
        <w:t>priorities.</w:t>
      </w:r>
      <w:r w:rsidR="00262DE8" w:rsidRPr="006955DE">
        <w:rPr>
          <w:rFonts w:asciiTheme="majorHAnsi" w:hAnsiTheme="majorHAnsi"/>
          <w:sz w:val="24"/>
          <w:szCs w:val="24"/>
        </w:rPr>
        <w:t xml:space="preserve"> The aim of the </w:t>
      </w:r>
      <w:r w:rsidR="0021375A" w:rsidRPr="006955DE">
        <w:rPr>
          <w:rFonts w:asciiTheme="majorHAnsi" w:hAnsiTheme="majorHAnsi"/>
          <w:sz w:val="24"/>
          <w:szCs w:val="24"/>
        </w:rPr>
        <w:t xml:space="preserve">promoter of </w:t>
      </w:r>
      <w:r w:rsidR="00BB5BF5" w:rsidRPr="006955DE">
        <w:rPr>
          <w:rFonts w:asciiTheme="majorHAnsi" w:hAnsiTheme="majorHAnsi"/>
          <w:sz w:val="24"/>
          <w:szCs w:val="24"/>
        </w:rPr>
        <w:t xml:space="preserve">this initiative </w:t>
      </w:r>
      <w:r w:rsidRPr="006955DE">
        <w:rPr>
          <w:rFonts w:asciiTheme="majorHAnsi" w:hAnsiTheme="majorHAnsi"/>
          <w:sz w:val="24"/>
          <w:szCs w:val="24"/>
        </w:rPr>
        <w:t xml:space="preserve">is to reach a point where </w:t>
      </w:r>
      <w:r w:rsidR="003B4872" w:rsidRPr="006955DE">
        <w:rPr>
          <w:rFonts w:asciiTheme="majorHAnsi" w:hAnsiTheme="majorHAnsi"/>
          <w:sz w:val="24"/>
          <w:szCs w:val="24"/>
        </w:rPr>
        <w:t xml:space="preserve">social innovation and the social economy </w:t>
      </w:r>
      <w:r w:rsidRPr="006955DE">
        <w:rPr>
          <w:rFonts w:asciiTheme="majorHAnsi" w:hAnsiTheme="majorHAnsi"/>
          <w:sz w:val="24"/>
          <w:szCs w:val="24"/>
        </w:rPr>
        <w:t xml:space="preserve">are taken seriously </w:t>
      </w:r>
      <w:r w:rsidR="00BB5BF5" w:rsidRPr="006955DE">
        <w:rPr>
          <w:rFonts w:asciiTheme="majorHAnsi" w:hAnsiTheme="majorHAnsi"/>
          <w:sz w:val="24"/>
          <w:szCs w:val="24"/>
        </w:rPr>
        <w:t xml:space="preserve">by the society and </w:t>
      </w:r>
      <w:r w:rsidR="00D97199" w:rsidRPr="006955DE">
        <w:rPr>
          <w:rFonts w:asciiTheme="majorHAnsi" w:hAnsiTheme="majorHAnsi"/>
          <w:sz w:val="24"/>
          <w:szCs w:val="24"/>
        </w:rPr>
        <w:t xml:space="preserve">the </w:t>
      </w:r>
      <w:r w:rsidR="00BB5BF5" w:rsidRPr="006955DE">
        <w:rPr>
          <w:rFonts w:asciiTheme="majorHAnsi" w:hAnsiTheme="majorHAnsi"/>
          <w:sz w:val="24"/>
          <w:szCs w:val="24"/>
        </w:rPr>
        <w:t xml:space="preserve">policymakers </w:t>
      </w:r>
      <w:r w:rsidRPr="006955DE">
        <w:rPr>
          <w:rFonts w:asciiTheme="majorHAnsi" w:hAnsiTheme="majorHAnsi"/>
          <w:sz w:val="24"/>
          <w:szCs w:val="24"/>
        </w:rPr>
        <w:t xml:space="preserve">and </w:t>
      </w:r>
      <w:r w:rsidR="00F23F84" w:rsidRPr="006955DE">
        <w:rPr>
          <w:rFonts w:asciiTheme="majorHAnsi" w:hAnsiTheme="majorHAnsi"/>
          <w:sz w:val="24"/>
          <w:szCs w:val="24"/>
        </w:rPr>
        <w:t xml:space="preserve">the </w:t>
      </w:r>
      <w:r w:rsidR="005D4303" w:rsidRPr="006955DE">
        <w:rPr>
          <w:rFonts w:asciiTheme="majorHAnsi" w:hAnsiTheme="majorHAnsi"/>
          <w:sz w:val="24"/>
          <w:szCs w:val="24"/>
        </w:rPr>
        <w:t xml:space="preserve">respective </w:t>
      </w:r>
      <w:r w:rsidR="00F23F84" w:rsidRPr="006955DE">
        <w:rPr>
          <w:rFonts w:asciiTheme="majorHAnsi" w:hAnsiTheme="majorHAnsi"/>
          <w:sz w:val="24"/>
          <w:szCs w:val="24"/>
        </w:rPr>
        <w:t xml:space="preserve">ecosystem </w:t>
      </w:r>
      <w:r w:rsidR="005D4303" w:rsidRPr="006955DE">
        <w:rPr>
          <w:rFonts w:asciiTheme="majorHAnsi" w:hAnsiTheme="majorHAnsi"/>
          <w:sz w:val="24"/>
          <w:szCs w:val="24"/>
        </w:rPr>
        <w:t xml:space="preserve">is </w:t>
      </w:r>
      <w:r w:rsidRPr="006955DE">
        <w:rPr>
          <w:rFonts w:asciiTheme="majorHAnsi" w:hAnsiTheme="majorHAnsi"/>
          <w:sz w:val="24"/>
          <w:szCs w:val="24"/>
        </w:rPr>
        <w:t>systematically developed</w:t>
      </w:r>
      <w:r w:rsidR="000176C4" w:rsidRPr="006955DE">
        <w:rPr>
          <w:rFonts w:asciiTheme="majorHAnsi" w:hAnsiTheme="majorHAnsi"/>
          <w:sz w:val="24"/>
          <w:szCs w:val="24"/>
        </w:rPr>
        <w:t xml:space="preserve">, in consultation </w:t>
      </w:r>
      <w:proofErr w:type="gramStart"/>
      <w:r w:rsidR="000176C4" w:rsidRPr="006955DE">
        <w:rPr>
          <w:rFonts w:asciiTheme="majorHAnsi" w:hAnsiTheme="majorHAnsi"/>
          <w:sz w:val="24"/>
          <w:szCs w:val="24"/>
        </w:rPr>
        <w:t xml:space="preserve">with </w:t>
      </w:r>
      <w:r w:rsidR="00D97199" w:rsidRPr="006955DE">
        <w:rPr>
          <w:rFonts w:asciiTheme="majorHAnsi" w:hAnsiTheme="majorHAnsi"/>
          <w:sz w:val="24"/>
          <w:szCs w:val="24"/>
        </w:rPr>
        <w:t xml:space="preserve"> stakeholders</w:t>
      </w:r>
      <w:proofErr w:type="gramEnd"/>
      <w:r w:rsidRPr="006955DE">
        <w:rPr>
          <w:rFonts w:asciiTheme="majorHAnsi" w:hAnsiTheme="majorHAnsi"/>
          <w:sz w:val="24"/>
          <w:szCs w:val="24"/>
        </w:rPr>
        <w:t xml:space="preserve">. </w:t>
      </w:r>
    </w:p>
    <w:p w14:paraId="08351116" w14:textId="6CA63789" w:rsidR="00501EDB" w:rsidRPr="006955DE" w:rsidRDefault="00AC28B9" w:rsidP="00501EDB">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I</w:t>
      </w:r>
      <w:r w:rsidR="007A6DBC" w:rsidRPr="006955DE">
        <w:rPr>
          <w:rFonts w:asciiTheme="majorHAnsi" w:hAnsiTheme="majorHAnsi"/>
          <w:sz w:val="24"/>
          <w:szCs w:val="24"/>
        </w:rPr>
        <w:t xml:space="preserve">n Estonia there is an </w:t>
      </w:r>
      <w:r w:rsidR="00424DE2" w:rsidRPr="006955DE">
        <w:rPr>
          <w:rFonts w:asciiTheme="majorHAnsi" w:hAnsiTheme="majorHAnsi"/>
          <w:sz w:val="24"/>
          <w:szCs w:val="24"/>
        </w:rPr>
        <w:t xml:space="preserve">establish </w:t>
      </w:r>
      <w:proofErr w:type="spellStart"/>
      <w:r w:rsidR="007A6DBC" w:rsidRPr="006955DE">
        <w:rPr>
          <w:rFonts w:asciiTheme="majorHAnsi" w:hAnsiTheme="majorHAnsi"/>
          <w:sz w:val="24"/>
          <w:szCs w:val="24"/>
        </w:rPr>
        <w:t>hed</w:t>
      </w:r>
      <w:proofErr w:type="spellEnd"/>
      <w:r w:rsidR="007A6DBC" w:rsidRPr="006955DE">
        <w:rPr>
          <w:rFonts w:asciiTheme="majorHAnsi" w:hAnsiTheme="majorHAnsi"/>
          <w:sz w:val="24"/>
          <w:szCs w:val="24"/>
        </w:rPr>
        <w:t xml:space="preserve"> roof organi</w:t>
      </w:r>
      <w:r w:rsidRPr="006955DE">
        <w:rPr>
          <w:rFonts w:asciiTheme="majorHAnsi" w:hAnsiTheme="majorHAnsi"/>
          <w:sz w:val="24"/>
          <w:szCs w:val="24"/>
        </w:rPr>
        <w:t>z</w:t>
      </w:r>
      <w:r w:rsidR="007A6DBC" w:rsidRPr="006955DE">
        <w:rPr>
          <w:rFonts w:asciiTheme="majorHAnsi" w:hAnsiTheme="majorHAnsi"/>
          <w:sz w:val="24"/>
          <w:szCs w:val="24"/>
        </w:rPr>
        <w:t>ation for social entrepreneurship</w:t>
      </w:r>
      <w:r w:rsidR="00E144BD" w:rsidRPr="006955DE">
        <w:rPr>
          <w:rFonts w:asciiTheme="majorHAnsi" w:hAnsiTheme="majorHAnsi"/>
          <w:sz w:val="24"/>
          <w:szCs w:val="24"/>
        </w:rPr>
        <w:t xml:space="preserve"> – </w:t>
      </w:r>
      <w:r w:rsidR="00FD3CF7" w:rsidRPr="006955DE">
        <w:rPr>
          <w:rFonts w:asciiTheme="majorHAnsi" w:hAnsiTheme="majorHAnsi"/>
          <w:sz w:val="24"/>
          <w:szCs w:val="24"/>
        </w:rPr>
        <w:t xml:space="preserve">NGO </w:t>
      </w:r>
      <w:r w:rsidR="00E144BD" w:rsidRPr="006955DE">
        <w:rPr>
          <w:rFonts w:asciiTheme="majorHAnsi" w:hAnsiTheme="majorHAnsi"/>
          <w:sz w:val="24"/>
          <w:szCs w:val="24"/>
        </w:rPr>
        <w:t>Social Enterprise Estonia</w:t>
      </w:r>
      <w:r w:rsidR="00BE6A11" w:rsidRPr="006955DE">
        <w:rPr>
          <w:rFonts w:asciiTheme="majorHAnsi" w:hAnsiTheme="majorHAnsi"/>
          <w:sz w:val="24"/>
          <w:szCs w:val="24"/>
        </w:rPr>
        <w:t xml:space="preserve"> (SEV)</w:t>
      </w:r>
      <w:r w:rsidR="007A6DBC" w:rsidRPr="006955DE">
        <w:rPr>
          <w:rFonts w:asciiTheme="majorHAnsi" w:hAnsiTheme="majorHAnsi"/>
          <w:sz w:val="24"/>
          <w:szCs w:val="24"/>
        </w:rPr>
        <w:t xml:space="preserve">. </w:t>
      </w:r>
      <w:r w:rsidR="00021E6A" w:rsidRPr="006955DE">
        <w:rPr>
          <w:rFonts w:asciiTheme="majorHAnsi" w:hAnsiTheme="majorHAnsi"/>
          <w:sz w:val="24"/>
          <w:szCs w:val="24"/>
        </w:rPr>
        <w:t xml:space="preserve">For the 3-rd year SEV is organizing a </w:t>
      </w:r>
      <w:r w:rsidR="00424DE2" w:rsidRPr="006955DE">
        <w:rPr>
          <w:rFonts w:asciiTheme="majorHAnsi" w:hAnsiTheme="majorHAnsi"/>
          <w:sz w:val="24"/>
          <w:szCs w:val="24"/>
        </w:rPr>
        <w:t>big annual event “Impact Day</w:t>
      </w:r>
      <w:proofErr w:type="gramStart"/>
      <w:r w:rsidR="00424DE2" w:rsidRPr="006955DE">
        <w:rPr>
          <w:rFonts w:asciiTheme="majorHAnsi" w:hAnsiTheme="majorHAnsi"/>
          <w:sz w:val="24"/>
          <w:szCs w:val="24"/>
        </w:rPr>
        <w:t xml:space="preserve">” </w:t>
      </w:r>
      <w:r w:rsidR="00231FD7" w:rsidRPr="006955DE">
        <w:rPr>
          <w:rFonts w:asciiTheme="majorHAnsi" w:hAnsiTheme="majorHAnsi"/>
          <w:sz w:val="24"/>
          <w:szCs w:val="24"/>
        </w:rPr>
        <w:t>,</w:t>
      </w:r>
      <w:proofErr w:type="gramEnd"/>
      <w:r w:rsidR="00231FD7" w:rsidRPr="006955DE">
        <w:rPr>
          <w:rFonts w:asciiTheme="majorHAnsi" w:hAnsiTheme="majorHAnsi"/>
          <w:sz w:val="24"/>
          <w:szCs w:val="24"/>
        </w:rPr>
        <w:t xml:space="preserve"> which grew into </w:t>
      </w:r>
      <w:r w:rsidR="004F055A" w:rsidRPr="006955DE">
        <w:rPr>
          <w:rFonts w:asciiTheme="majorHAnsi" w:hAnsiTheme="majorHAnsi"/>
          <w:sz w:val="24"/>
          <w:szCs w:val="24"/>
        </w:rPr>
        <w:t xml:space="preserve">the largest </w:t>
      </w:r>
      <w:r w:rsidR="00231FD7" w:rsidRPr="006955DE">
        <w:rPr>
          <w:rFonts w:asciiTheme="majorHAnsi" w:hAnsiTheme="majorHAnsi"/>
          <w:sz w:val="24"/>
          <w:szCs w:val="24"/>
        </w:rPr>
        <w:t xml:space="preserve">international </w:t>
      </w:r>
      <w:r w:rsidR="00CE3188" w:rsidRPr="006955DE">
        <w:rPr>
          <w:rFonts w:asciiTheme="majorHAnsi" w:hAnsiTheme="majorHAnsi"/>
          <w:sz w:val="24"/>
          <w:szCs w:val="24"/>
        </w:rPr>
        <w:t xml:space="preserve">forum </w:t>
      </w:r>
      <w:r w:rsidR="00C560F9" w:rsidRPr="006955DE">
        <w:rPr>
          <w:rFonts w:asciiTheme="majorHAnsi" w:hAnsiTheme="majorHAnsi"/>
          <w:sz w:val="24"/>
          <w:szCs w:val="24"/>
        </w:rPr>
        <w:t>of social</w:t>
      </w:r>
      <w:r w:rsidR="004F055A" w:rsidRPr="006955DE">
        <w:rPr>
          <w:rFonts w:asciiTheme="majorHAnsi" w:hAnsiTheme="majorHAnsi"/>
          <w:sz w:val="24"/>
          <w:szCs w:val="24"/>
        </w:rPr>
        <w:t xml:space="preserve"> and impact entrepreneurship in the </w:t>
      </w:r>
      <w:r w:rsidR="00E44685" w:rsidRPr="006955DE">
        <w:rPr>
          <w:rFonts w:asciiTheme="majorHAnsi" w:hAnsiTheme="majorHAnsi"/>
          <w:sz w:val="24"/>
          <w:szCs w:val="24"/>
        </w:rPr>
        <w:t>Baltic</w:t>
      </w:r>
      <w:r w:rsidR="00DB2064" w:rsidRPr="006955DE">
        <w:rPr>
          <w:rFonts w:asciiTheme="majorHAnsi" w:hAnsiTheme="majorHAnsi"/>
          <w:sz w:val="24"/>
          <w:szCs w:val="24"/>
        </w:rPr>
        <w:t xml:space="preserve"> Sea region</w:t>
      </w:r>
      <w:r w:rsidR="00884BC2" w:rsidRPr="006955DE">
        <w:rPr>
          <w:rStyle w:val="FootnoteReference"/>
          <w:rFonts w:asciiTheme="majorHAnsi" w:hAnsiTheme="majorHAnsi"/>
          <w:sz w:val="24"/>
          <w:szCs w:val="24"/>
        </w:rPr>
        <w:footnoteReference w:id="2"/>
      </w:r>
      <w:r w:rsidR="00E44685" w:rsidRPr="006955DE">
        <w:rPr>
          <w:rFonts w:asciiTheme="majorHAnsi" w:hAnsiTheme="majorHAnsi"/>
          <w:sz w:val="24"/>
          <w:szCs w:val="24"/>
        </w:rPr>
        <w:t>.</w:t>
      </w:r>
      <w:r w:rsidR="00EB3633" w:rsidRPr="006955DE">
        <w:rPr>
          <w:rFonts w:asciiTheme="majorHAnsi" w:hAnsiTheme="majorHAnsi"/>
          <w:sz w:val="24"/>
          <w:szCs w:val="24"/>
        </w:rPr>
        <w:t xml:space="preserve"> </w:t>
      </w:r>
      <w:r w:rsidR="004F055A" w:rsidRPr="006955DE">
        <w:rPr>
          <w:rFonts w:asciiTheme="majorHAnsi" w:hAnsiTheme="majorHAnsi"/>
          <w:sz w:val="24"/>
          <w:szCs w:val="24"/>
        </w:rPr>
        <w:t xml:space="preserve"> </w:t>
      </w:r>
    </w:p>
    <w:p w14:paraId="5EE471F9" w14:textId="74A87C22" w:rsidR="006867BF" w:rsidRPr="006955DE" w:rsidRDefault="006867BF" w:rsidP="006867BF">
      <w:pPr>
        <w:tabs>
          <w:tab w:val="left" w:pos="999"/>
        </w:tabs>
        <w:jc w:val="both"/>
        <w:rPr>
          <w:rFonts w:asciiTheme="majorHAnsi" w:hAnsiTheme="majorHAnsi"/>
          <w:sz w:val="24"/>
          <w:szCs w:val="24"/>
        </w:rPr>
      </w:pPr>
      <w:r w:rsidRPr="006955DE">
        <w:rPr>
          <w:rFonts w:asciiTheme="majorHAnsi" w:hAnsiTheme="majorHAnsi"/>
          <w:sz w:val="24"/>
          <w:szCs w:val="24"/>
        </w:rPr>
        <w:t>This initiative is in line with “</w:t>
      </w:r>
      <w:r w:rsidRPr="006955DE">
        <w:rPr>
          <w:rFonts w:asciiTheme="majorHAnsi" w:hAnsiTheme="majorHAnsi"/>
          <w:b/>
          <w:sz w:val="24"/>
          <w:szCs w:val="24"/>
        </w:rPr>
        <w:t xml:space="preserve">Estonia </w:t>
      </w:r>
      <w:proofErr w:type="gramStart"/>
      <w:r w:rsidRPr="006955DE">
        <w:rPr>
          <w:rFonts w:asciiTheme="majorHAnsi" w:hAnsiTheme="majorHAnsi"/>
          <w:b/>
          <w:sz w:val="24"/>
          <w:szCs w:val="24"/>
        </w:rPr>
        <w:t>2035”</w:t>
      </w:r>
      <w:r w:rsidRPr="006955DE">
        <w:rPr>
          <w:rFonts w:asciiTheme="majorHAnsi" w:hAnsiTheme="majorHAnsi"/>
          <w:sz w:val="24"/>
          <w:szCs w:val="24"/>
        </w:rPr>
        <w:t xml:space="preserve"> </w:t>
      </w:r>
      <w:r w:rsidR="005A5448" w:rsidRPr="006955DE">
        <w:rPr>
          <w:rFonts w:asciiTheme="majorHAnsi" w:hAnsiTheme="majorHAnsi"/>
          <w:sz w:val="24"/>
          <w:szCs w:val="24"/>
        </w:rPr>
        <w:t xml:space="preserve"> -</w:t>
      </w:r>
      <w:proofErr w:type="gramEnd"/>
      <w:r w:rsidR="005A5448" w:rsidRPr="006955DE">
        <w:rPr>
          <w:rFonts w:asciiTheme="majorHAnsi" w:hAnsiTheme="majorHAnsi"/>
          <w:sz w:val="24"/>
          <w:szCs w:val="24"/>
        </w:rPr>
        <w:t xml:space="preserve"> </w:t>
      </w:r>
      <w:r w:rsidRPr="006955DE">
        <w:rPr>
          <w:rFonts w:asciiTheme="majorHAnsi" w:hAnsiTheme="majorHAnsi"/>
          <w:sz w:val="24"/>
          <w:szCs w:val="24"/>
        </w:rPr>
        <w:t xml:space="preserve">a national strategy for the country, emphasizing strongly the </w:t>
      </w:r>
      <w:r w:rsidRPr="006955DE">
        <w:rPr>
          <w:rFonts w:asciiTheme="majorHAnsi" w:hAnsiTheme="majorHAnsi"/>
          <w:b/>
          <w:sz w:val="24"/>
          <w:szCs w:val="24"/>
        </w:rPr>
        <w:t xml:space="preserve">importance of a responsible economy. </w:t>
      </w:r>
      <w:r w:rsidRPr="006955DE">
        <w:rPr>
          <w:rFonts w:asciiTheme="majorHAnsi" w:hAnsiTheme="majorHAnsi"/>
          <w:sz w:val="24"/>
          <w:szCs w:val="24"/>
        </w:rPr>
        <w:t xml:space="preserve">The country focuses on creating the legislation and a tax environment that enables the </w:t>
      </w:r>
      <w:r w:rsidRPr="006955DE">
        <w:rPr>
          <w:rFonts w:asciiTheme="majorHAnsi" w:hAnsiTheme="majorHAnsi"/>
          <w:b/>
          <w:sz w:val="24"/>
          <w:szCs w:val="24"/>
        </w:rPr>
        <w:t>implementation of new business models</w:t>
      </w:r>
      <w:r w:rsidRPr="006955DE">
        <w:rPr>
          <w:rFonts w:asciiTheme="majorHAnsi" w:hAnsiTheme="majorHAnsi"/>
          <w:sz w:val="24"/>
          <w:szCs w:val="24"/>
        </w:rPr>
        <w:t xml:space="preserve"> (e.g., platform economy, social entrepreneurship) and new forms of work, both in Estonia and in the EU, support R&amp;D and innovation at all stages of business and technology </w:t>
      </w:r>
      <w:proofErr w:type="gramStart"/>
      <w:r w:rsidRPr="006955DE">
        <w:rPr>
          <w:rFonts w:asciiTheme="majorHAnsi" w:hAnsiTheme="majorHAnsi"/>
          <w:sz w:val="24"/>
          <w:szCs w:val="24"/>
        </w:rPr>
        <w:t>development, and</w:t>
      </w:r>
      <w:proofErr w:type="gramEnd"/>
      <w:r w:rsidRPr="006955DE">
        <w:rPr>
          <w:rFonts w:asciiTheme="majorHAnsi" w:hAnsiTheme="majorHAnsi"/>
          <w:sz w:val="24"/>
          <w:szCs w:val="24"/>
        </w:rPr>
        <w:t xml:space="preserve"> take into account the regional differences</w:t>
      </w:r>
      <w:r w:rsidRPr="006955DE">
        <w:rPr>
          <w:rFonts w:asciiTheme="majorHAnsi" w:hAnsiTheme="majorHAnsi"/>
          <w:sz w:val="24"/>
          <w:szCs w:val="24"/>
          <w:vertAlign w:val="superscript"/>
        </w:rPr>
        <w:footnoteReference w:id="3"/>
      </w:r>
      <w:r w:rsidRPr="006955DE">
        <w:rPr>
          <w:rFonts w:asciiTheme="majorHAnsi" w:hAnsiTheme="majorHAnsi"/>
          <w:sz w:val="24"/>
          <w:szCs w:val="24"/>
        </w:rPr>
        <w:t xml:space="preserve">. </w:t>
      </w:r>
    </w:p>
    <w:p w14:paraId="2C0014D2" w14:textId="76DD2845" w:rsidR="007A6DBC" w:rsidRPr="006955DE" w:rsidRDefault="007A6DBC" w:rsidP="007A6DBC">
      <w:pPr>
        <w:tabs>
          <w:tab w:val="left" w:pos="999"/>
        </w:tabs>
        <w:jc w:val="both"/>
        <w:rPr>
          <w:rFonts w:asciiTheme="majorHAnsi" w:hAnsiTheme="majorHAnsi"/>
          <w:sz w:val="24"/>
          <w:szCs w:val="24"/>
        </w:rPr>
      </w:pPr>
    </w:p>
    <w:p w14:paraId="10C1947D" w14:textId="77777777" w:rsidR="007A6DBC" w:rsidRPr="006955DE" w:rsidRDefault="007A6DBC" w:rsidP="007A6DBC">
      <w:pPr>
        <w:tabs>
          <w:tab w:val="left" w:pos="999"/>
        </w:tabs>
        <w:jc w:val="both"/>
        <w:rPr>
          <w:rFonts w:asciiTheme="majorHAnsi" w:hAnsiTheme="majorHAnsi"/>
          <w:sz w:val="24"/>
          <w:szCs w:val="24"/>
        </w:rPr>
      </w:pPr>
      <w:r w:rsidRPr="006955DE">
        <w:rPr>
          <w:rFonts w:asciiTheme="majorHAnsi" w:hAnsiTheme="majorHAnsi"/>
          <w:b/>
          <w:sz w:val="24"/>
          <w:szCs w:val="24"/>
        </w:rPr>
        <w:t>European strategic approach towards social entrepreneurship</w:t>
      </w:r>
      <w:r w:rsidRPr="006955DE">
        <w:rPr>
          <w:rFonts w:asciiTheme="majorHAnsi" w:hAnsiTheme="majorHAnsi"/>
          <w:sz w:val="24"/>
          <w:szCs w:val="24"/>
        </w:rPr>
        <w:t xml:space="preserve"> </w:t>
      </w:r>
    </w:p>
    <w:p w14:paraId="1F5CD28F" w14:textId="6C699672" w:rsidR="007A6DBC" w:rsidRPr="006955DE" w:rsidRDefault="007A6DBC" w:rsidP="007A6DBC">
      <w:pPr>
        <w:tabs>
          <w:tab w:val="left" w:pos="999"/>
        </w:tabs>
        <w:jc w:val="both"/>
        <w:rPr>
          <w:rFonts w:asciiTheme="majorHAnsi" w:hAnsiTheme="majorHAnsi"/>
          <w:sz w:val="24"/>
          <w:szCs w:val="24"/>
        </w:rPr>
      </w:pPr>
      <w:r w:rsidRPr="006955DE">
        <w:rPr>
          <w:rFonts w:asciiTheme="majorHAnsi" w:hAnsiTheme="majorHAnsi"/>
          <w:sz w:val="24"/>
          <w:szCs w:val="24"/>
        </w:rPr>
        <w:t xml:space="preserve">A transnational approach to strengthening tailored support systems is also very much in line with wider </w:t>
      </w:r>
      <w:r w:rsidRPr="006955DE">
        <w:rPr>
          <w:rFonts w:asciiTheme="majorHAnsi" w:hAnsiTheme="majorHAnsi"/>
          <w:b/>
          <w:sz w:val="24"/>
          <w:szCs w:val="24"/>
        </w:rPr>
        <w:t>European strategies for social innovation and social entrepreneurship</w:t>
      </w:r>
      <w:r w:rsidRPr="006955DE">
        <w:rPr>
          <w:rFonts w:asciiTheme="majorHAnsi" w:hAnsiTheme="majorHAnsi"/>
          <w:sz w:val="24"/>
          <w:szCs w:val="24"/>
        </w:rPr>
        <w:t xml:space="preserve">. Most notably, the </w:t>
      </w:r>
      <w:r w:rsidRPr="006955DE">
        <w:rPr>
          <w:rFonts w:asciiTheme="majorHAnsi" w:hAnsiTheme="majorHAnsi"/>
          <w:b/>
          <w:sz w:val="24"/>
          <w:szCs w:val="24"/>
        </w:rPr>
        <w:t>EU Social Economy Action Plan</w:t>
      </w:r>
      <w:r w:rsidR="00850769" w:rsidRPr="006955DE">
        <w:rPr>
          <w:rStyle w:val="FootnoteReference"/>
          <w:rFonts w:asciiTheme="majorHAnsi" w:hAnsiTheme="majorHAnsi"/>
          <w:b/>
          <w:sz w:val="24"/>
          <w:szCs w:val="24"/>
        </w:rPr>
        <w:footnoteReference w:id="4"/>
      </w:r>
      <w:r w:rsidRPr="006955DE">
        <w:rPr>
          <w:rFonts w:asciiTheme="majorHAnsi" w:hAnsiTheme="majorHAnsi"/>
          <w:b/>
          <w:sz w:val="24"/>
          <w:szCs w:val="24"/>
        </w:rPr>
        <w:t xml:space="preserve"> </w:t>
      </w:r>
      <w:r w:rsidRPr="006955DE">
        <w:rPr>
          <w:rFonts w:asciiTheme="majorHAnsi" w:hAnsiTheme="majorHAnsi"/>
          <w:sz w:val="24"/>
          <w:szCs w:val="24"/>
        </w:rPr>
        <w:t xml:space="preserve">encourages increased learning, collaboration, and scaling of social entrepreneurs’ innovative solutions across borders </w:t>
      </w:r>
      <w:proofErr w:type="gramStart"/>
      <w:r w:rsidRPr="006955DE">
        <w:rPr>
          <w:rFonts w:asciiTheme="majorHAnsi" w:hAnsiTheme="majorHAnsi"/>
          <w:sz w:val="24"/>
          <w:szCs w:val="24"/>
        </w:rPr>
        <w:t>in order to</w:t>
      </w:r>
      <w:proofErr w:type="gramEnd"/>
      <w:r w:rsidRPr="006955DE">
        <w:rPr>
          <w:rFonts w:asciiTheme="majorHAnsi" w:hAnsiTheme="majorHAnsi"/>
          <w:sz w:val="24"/>
          <w:szCs w:val="24"/>
        </w:rPr>
        <w:t xml:space="preserve"> effectively address shared societal challenges.</w:t>
      </w:r>
    </w:p>
    <w:p w14:paraId="470686B3" w14:textId="77777777" w:rsidR="007A6DBC" w:rsidRPr="006955DE" w:rsidRDefault="007A6DBC" w:rsidP="007A6DBC">
      <w:pPr>
        <w:tabs>
          <w:tab w:val="left" w:pos="999"/>
        </w:tabs>
        <w:jc w:val="both"/>
        <w:rPr>
          <w:rFonts w:asciiTheme="majorHAnsi" w:hAnsiTheme="majorHAnsi"/>
          <w:sz w:val="24"/>
          <w:szCs w:val="24"/>
        </w:rPr>
      </w:pPr>
      <w:r w:rsidRPr="006955DE">
        <w:rPr>
          <w:rFonts w:asciiTheme="majorHAnsi" w:hAnsiTheme="majorHAnsi"/>
          <w:sz w:val="24"/>
          <w:szCs w:val="24"/>
        </w:rPr>
        <w:t>This project is strongly aligned with wider European level efforts to strengthen national and transnational support systems for social entrepreneurship, having recognized the key role the sector can play as part of a fairer, more sustainable future.</w:t>
      </w:r>
    </w:p>
    <w:p w14:paraId="606A5731" w14:textId="77777777" w:rsidR="007A6DBC" w:rsidRPr="006955DE" w:rsidRDefault="007A6DBC" w:rsidP="007A6DBC">
      <w:pPr>
        <w:tabs>
          <w:tab w:val="left" w:pos="999"/>
        </w:tabs>
        <w:jc w:val="both"/>
        <w:rPr>
          <w:rFonts w:asciiTheme="majorHAnsi" w:hAnsiTheme="majorHAnsi"/>
          <w:sz w:val="24"/>
          <w:szCs w:val="24"/>
        </w:rPr>
      </w:pPr>
      <w:r w:rsidRPr="006955DE">
        <w:rPr>
          <w:rFonts w:asciiTheme="majorHAnsi" w:hAnsiTheme="majorHAnsi"/>
          <w:sz w:val="24"/>
          <w:szCs w:val="24"/>
        </w:rPr>
        <w:t>In December 2021, the European Commission released a Social Economy Action Plan putting forward a range of concrete measures to help mobilize the full potential of the sector across Member States. These measures collectively aim to enhance investment in the sector, support opportunities for scaling social innovation, and increase visibility of relevant actors. The Action Plan in turn highlights the importance of social entrepreneurs in implementing other key policy frameworks (e.g. the European Pillar of Social Rights) through their potential to provide sustainable job creation as well as complement public services.</w:t>
      </w:r>
    </w:p>
    <w:p w14:paraId="63FFF1BD" w14:textId="77777777" w:rsidR="00EC53DD" w:rsidRPr="006955DE" w:rsidRDefault="00EC53DD" w:rsidP="007A6DBC">
      <w:pPr>
        <w:tabs>
          <w:tab w:val="left" w:pos="999"/>
        </w:tabs>
        <w:jc w:val="both"/>
        <w:rPr>
          <w:rFonts w:asciiTheme="majorHAnsi" w:hAnsiTheme="majorHAnsi"/>
          <w:b/>
          <w:bCs/>
          <w:sz w:val="24"/>
          <w:szCs w:val="24"/>
        </w:rPr>
      </w:pPr>
    </w:p>
    <w:p w14:paraId="6EC183F5" w14:textId="246579D7" w:rsidR="005856C5" w:rsidRPr="006955DE" w:rsidRDefault="005856C5" w:rsidP="007A6DBC">
      <w:pPr>
        <w:tabs>
          <w:tab w:val="left" w:pos="999"/>
        </w:tabs>
        <w:jc w:val="both"/>
        <w:rPr>
          <w:rFonts w:asciiTheme="majorHAnsi" w:hAnsiTheme="majorHAnsi"/>
          <w:b/>
          <w:bCs/>
          <w:sz w:val="24"/>
          <w:szCs w:val="24"/>
        </w:rPr>
      </w:pPr>
      <w:r w:rsidRPr="006955DE">
        <w:rPr>
          <w:rFonts w:asciiTheme="majorHAnsi" w:hAnsiTheme="majorHAnsi"/>
          <w:b/>
          <w:bCs/>
          <w:sz w:val="24"/>
          <w:szCs w:val="24"/>
        </w:rPr>
        <w:t xml:space="preserve">The </w:t>
      </w:r>
      <w:r w:rsidR="00873350" w:rsidRPr="006955DE">
        <w:rPr>
          <w:rFonts w:asciiTheme="majorHAnsi" w:hAnsiTheme="majorHAnsi"/>
          <w:b/>
          <w:bCs/>
          <w:sz w:val="24"/>
          <w:szCs w:val="24"/>
        </w:rPr>
        <w:t>value of the Norwegian experience</w:t>
      </w:r>
    </w:p>
    <w:p w14:paraId="3A8E3766" w14:textId="39CCE779" w:rsidR="0060379A" w:rsidRPr="006955DE" w:rsidRDefault="00EC53DD" w:rsidP="00957B67">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 xml:space="preserve">Norway has </w:t>
      </w:r>
      <w:proofErr w:type="spellStart"/>
      <w:r w:rsidR="00D24758" w:rsidRPr="006955DE">
        <w:rPr>
          <w:rFonts w:asciiTheme="majorHAnsi" w:eastAsiaTheme="minorHAnsi" w:hAnsiTheme="majorHAnsi"/>
          <w:sz w:val="24"/>
          <w:szCs w:val="24"/>
          <w:lang w:val="en-US"/>
          <w14:ligatures w14:val="standardContextual"/>
        </w:rPr>
        <w:t>SEV</w:t>
      </w:r>
      <w:r w:rsidRPr="006955DE">
        <w:rPr>
          <w:rFonts w:asciiTheme="majorHAnsi" w:eastAsiaTheme="minorHAnsi" w:hAnsiTheme="majorHAnsi"/>
          <w:sz w:val="24"/>
          <w:szCs w:val="24"/>
          <w:lang w:val="en-US"/>
          <w14:ligatures w14:val="standardContextual"/>
        </w:rPr>
        <w:t>n</w:t>
      </w:r>
      <w:proofErr w:type="spellEnd"/>
      <w:r w:rsidRPr="006955DE">
        <w:rPr>
          <w:rFonts w:asciiTheme="majorHAnsi" w:eastAsiaTheme="minorHAnsi" w:hAnsiTheme="majorHAnsi"/>
          <w:sz w:val="24"/>
          <w:szCs w:val="24"/>
          <w:lang w:val="en-US"/>
          <w14:ligatures w14:val="standardContextual"/>
        </w:rPr>
        <w:t xml:space="preserve"> a growing interest in social and sustainable entrepreneurship over the past decade, driven by both societal values and government policies. </w:t>
      </w:r>
      <w:r w:rsidR="0060379A" w:rsidRPr="006955DE">
        <w:rPr>
          <w:rFonts w:asciiTheme="majorHAnsi" w:eastAsiaTheme="minorHAnsi" w:hAnsiTheme="majorHAnsi"/>
          <w:sz w:val="24"/>
          <w:szCs w:val="24"/>
          <w:lang w:val="en-US"/>
          <w14:ligatures w14:val="standardContextual"/>
        </w:rPr>
        <w:t xml:space="preserve">Social and sustainable entrepreneurship in Norway is vibrant and growing, supported by both government initiatives and a strong cultural emphasis on social responsibility and environmental sustainability. </w:t>
      </w:r>
      <w:r w:rsidR="000E79CF" w:rsidRPr="006955DE">
        <w:rPr>
          <w:rFonts w:asciiTheme="majorHAnsi" w:hAnsiTheme="majorHAnsi"/>
          <w:sz w:val="24"/>
          <w:szCs w:val="24"/>
        </w:rPr>
        <w:t xml:space="preserve">Norway has already a diverse ecosystem supporting social entrepreneurship, ranging from university-based teams to </w:t>
      </w:r>
      <w:r w:rsidR="00913146" w:rsidRPr="006955DE">
        <w:rPr>
          <w:rFonts w:asciiTheme="majorHAnsi" w:hAnsiTheme="majorHAnsi"/>
          <w:sz w:val="24"/>
          <w:szCs w:val="24"/>
        </w:rPr>
        <w:t xml:space="preserve">grants, </w:t>
      </w:r>
      <w:r w:rsidR="000E79CF" w:rsidRPr="006955DE">
        <w:rPr>
          <w:rFonts w:asciiTheme="majorHAnsi" w:hAnsiTheme="majorHAnsi"/>
          <w:sz w:val="24"/>
          <w:szCs w:val="24"/>
        </w:rPr>
        <w:t>enterprise hubs</w:t>
      </w:r>
      <w:r w:rsidR="00AC28B9" w:rsidRPr="006955DE">
        <w:rPr>
          <w:rFonts w:asciiTheme="majorHAnsi" w:hAnsiTheme="majorHAnsi"/>
          <w:sz w:val="24"/>
          <w:szCs w:val="24"/>
        </w:rPr>
        <w:t>,</w:t>
      </w:r>
      <w:r w:rsidR="000E79CF" w:rsidRPr="006955DE">
        <w:rPr>
          <w:rFonts w:asciiTheme="majorHAnsi" w:hAnsiTheme="majorHAnsi"/>
          <w:sz w:val="24"/>
          <w:szCs w:val="24"/>
        </w:rPr>
        <w:t xml:space="preserve"> and collaborative networks. </w:t>
      </w:r>
      <w:r w:rsidR="0060379A" w:rsidRPr="006955DE">
        <w:rPr>
          <w:rFonts w:asciiTheme="majorHAnsi" w:eastAsiaTheme="minorHAnsi" w:hAnsiTheme="majorHAnsi"/>
          <w:sz w:val="24"/>
          <w:szCs w:val="24"/>
          <w:lang w:val="en-US"/>
          <w14:ligatures w14:val="standardContextual"/>
        </w:rPr>
        <w:t>The future potential is significant, with ongoing developments in circular economy practices, impact investment, and public-private collaborations likely to drive further expansion of this sector.</w:t>
      </w:r>
      <w:r w:rsidR="00786B9C" w:rsidRPr="006955DE">
        <w:rPr>
          <w:rFonts w:asciiTheme="majorHAnsi" w:eastAsiaTheme="minorHAnsi" w:hAnsiTheme="majorHAnsi"/>
          <w:sz w:val="24"/>
          <w:szCs w:val="24"/>
          <w:lang w:val="en-US"/>
          <w14:ligatures w14:val="standardContextual"/>
        </w:rPr>
        <w:t xml:space="preserve"> </w:t>
      </w:r>
    </w:p>
    <w:p w14:paraId="516A00C3" w14:textId="7CF00BD5" w:rsidR="00EC53DD" w:rsidRPr="006955DE" w:rsidRDefault="00EC53DD" w:rsidP="00EC53DD">
      <w:pPr>
        <w:spacing w:after="0" w:line="240" w:lineRule="auto"/>
        <w:rPr>
          <w:rFonts w:asciiTheme="majorHAnsi" w:eastAsiaTheme="minorHAnsi" w:hAnsiTheme="majorHAnsi"/>
          <w:sz w:val="24"/>
          <w:szCs w:val="24"/>
          <w:lang w:val="en-US"/>
          <w14:ligatures w14:val="standardContextual"/>
        </w:rPr>
      </w:pPr>
    </w:p>
    <w:p w14:paraId="3A03C7F7" w14:textId="36CB7D72" w:rsidR="006B24DB" w:rsidRPr="006955DE" w:rsidRDefault="006B24DB" w:rsidP="008929E9">
      <w:pPr>
        <w:spacing w:after="0" w:line="240" w:lineRule="auto"/>
        <w:jc w:val="both"/>
        <w:rPr>
          <w:rFonts w:asciiTheme="majorHAnsi" w:eastAsiaTheme="minorHAnsi" w:hAnsiTheme="majorHAnsi"/>
          <w:bCs/>
          <w:i/>
          <w:iCs/>
          <w:sz w:val="24"/>
          <w:szCs w:val="24"/>
          <w:lang w:val="en-US"/>
          <w14:ligatures w14:val="standardContextual"/>
        </w:rPr>
      </w:pPr>
      <w:r w:rsidRPr="006955DE">
        <w:rPr>
          <w:rFonts w:asciiTheme="majorHAnsi" w:eastAsiaTheme="minorHAnsi" w:hAnsiTheme="majorHAnsi"/>
          <w:bCs/>
          <w:i/>
          <w:iCs/>
          <w:sz w:val="24"/>
          <w:szCs w:val="24"/>
          <w:lang w:val="en-US"/>
          <w14:ligatures w14:val="standardContextual"/>
        </w:rPr>
        <w:t>S</w:t>
      </w:r>
      <w:r w:rsidR="00D61CBB" w:rsidRPr="006955DE">
        <w:rPr>
          <w:rFonts w:asciiTheme="majorHAnsi" w:eastAsiaTheme="minorHAnsi" w:hAnsiTheme="majorHAnsi"/>
          <w:bCs/>
          <w:i/>
          <w:iCs/>
          <w:sz w:val="24"/>
          <w:szCs w:val="24"/>
          <w:lang w:val="en-US"/>
          <w14:ligatures w14:val="standardContextual"/>
        </w:rPr>
        <w:t>ome s</w:t>
      </w:r>
      <w:r w:rsidRPr="006955DE">
        <w:rPr>
          <w:rFonts w:asciiTheme="majorHAnsi" w:eastAsiaTheme="minorHAnsi" w:hAnsiTheme="majorHAnsi"/>
          <w:bCs/>
          <w:i/>
          <w:iCs/>
          <w:sz w:val="24"/>
          <w:szCs w:val="24"/>
          <w:lang w:val="en-US"/>
          <w14:ligatures w14:val="standardContextual"/>
        </w:rPr>
        <w:t>tatistics</w:t>
      </w:r>
    </w:p>
    <w:p w14:paraId="3E1B1038" w14:textId="77777777" w:rsidR="006B24DB" w:rsidRPr="006955DE" w:rsidRDefault="006B24DB"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 According to recent surveys, about 10-15% of new enterprises in Norway are considered social enterprises, a figure that is gradually increasing as awareness and support for social entrepreneurship grow.</w:t>
      </w:r>
    </w:p>
    <w:p w14:paraId="2F4A04BE" w14:textId="77777777" w:rsidR="006B24DB" w:rsidRPr="006955DE" w:rsidRDefault="006B24DB"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 Norway is consistently ranked high in global sustainability indices, reflecting its strong environmental performance and the increasing role of sustainable businesses in its economy.</w:t>
      </w:r>
    </w:p>
    <w:p w14:paraId="6AAC0F61"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65D6F492" w14:textId="77777777" w:rsidR="00EC53DD" w:rsidRPr="006955DE" w:rsidRDefault="00EC53DD" w:rsidP="008929E9">
      <w:pPr>
        <w:spacing w:after="0" w:line="240" w:lineRule="auto"/>
        <w:jc w:val="both"/>
        <w:rPr>
          <w:rFonts w:asciiTheme="majorHAnsi" w:eastAsiaTheme="minorHAnsi" w:hAnsiTheme="majorHAnsi"/>
          <w:bCs/>
          <w:i/>
          <w:iCs/>
          <w:sz w:val="24"/>
          <w:szCs w:val="24"/>
          <w:lang w:val="en-US"/>
          <w14:ligatures w14:val="standardContextual"/>
        </w:rPr>
      </w:pPr>
      <w:r w:rsidRPr="006955DE">
        <w:rPr>
          <w:rFonts w:asciiTheme="majorHAnsi" w:eastAsiaTheme="minorHAnsi" w:hAnsiTheme="majorHAnsi"/>
          <w:bCs/>
          <w:i/>
          <w:iCs/>
          <w:sz w:val="24"/>
          <w:szCs w:val="24"/>
          <w:lang w:val="en-US"/>
          <w14:ligatures w14:val="standardContextual"/>
        </w:rPr>
        <w:t>National Strategies and Support</w:t>
      </w:r>
    </w:p>
    <w:p w14:paraId="02717A4E"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566DC013"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lastRenderedPageBreak/>
        <w:t>Norway has a strong commitment to sustainability and social responsibility, which is reflected in its national strategies. The government has integrated the United Nations Sustainable Development Goals (SDGs) into its policy framework, promoting sustainable practices across all sectors, including entrepreneurship. Several national strategies and programs are designed to support sustainable business development, such as:</w:t>
      </w:r>
    </w:p>
    <w:p w14:paraId="4B6E8C85"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6B119F35"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Innovation Norway</w:t>
      </w:r>
      <w:r w:rsidRPr="006955DE">
        <w:rPr>
          <w:rFonts w:asciiTheme="majorHAnsi" w:eastAsia="Times New Roman" w:hAnsiTheme="majorHAnsi"/>
          <w:sz w:val="24"/>
          <w:szCs w:val="24"/>
          <w:lang w:val="en-US"/>
          <w14:ligatures w14:val="standardContextual"/>
        </w:rPr>
        <w:t>: </w:t>
      </w:r>
      <w:r w:rsidRPr="006955DE">
        <w:rPr>
          <w:rFonts w:asciiTheme="majorHAnsi" w:eastAsiaTheme="minorHAnsi" w:hAnsiTheme="majorHAnsi"/>
          <w:sz w:val="24"/>
          <w:szCs w:val="24"/>
          <w:lang w:val="en-US"/>
          <w14:ligatures w14:val="standardContextual"/>
        </w:rPr>
        <w:t>This state-owned organization is a major player in supporting startups, including those focused on sustainability and social impact. Innovation Norway offers grants, loans, and advisory services to businesses that contribute to green growth and social welfare.</w:t>
      </w:r>
    </w:p>
    <w:p w14:paraId="1E15ACBE"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4090AB7F"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The Green Platform Initiativ</w:t>
      </w:r>
      <w:r w:rsidRPr="006955DE">
        <w:rPr>
          <w:rFonts w:asciiTheme="majorHAnsi" w:eastAsia="Times New Roman" w:hAnsiTheme="majorHAnsi"/>
          <w:sz w:val="24"/>
          <w:szCs w:val="24"/>
          <w:lang w:val="en-US"/>
          <w14:ligatures w14:val="standardContextual"/>
        </w:rPr>
        <w:t>e: </w:t>
      </w:r>
      <w:r w:rsidRPr="006955DE">
        <w:rPr>
          <w:rFonts w:asciiTheme="majorHAnsi" w:eastAsiaTheme="minorHAnsi" w:hAnsiTheme="majorHAnsi"/>
          <w:sz w:val="24"/>
          <w:szCs w:val="24"/>
          <w:lang w:val="en-US"/>
          <w14:ligatures w14:val="standardContextual"/>
        </w:rPr>
        <w:t xml:space="preserve"> Launched in 2020, this initiative provides funding to projects that aim to create green jobs and promote sustainable industry practices. It reflects Norway’s broader commitment to reducing carbon emissions and fostering environmental innovation.</w:t>
      </w:r>
    </w:p>
    <w:p w14:paraId="09100301"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464FE500"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Social Entrepreneurship Programs</w:t>
      </w:r>
      <w:r w:rsidRPr="006955DE">
        <w:rPr>
          <w:rFonts w:asciiTheme="majorHAnsi" w:eastAsia="Times New Roman" w:hAnsiTheme="majorHAnsi"/>
          <w:sz w:val="24"/>
          <w:szCs w:val="24"/>
          <w:lang w:val="en-US"/>
          <w14:ligatures w14:val="standardContextual"/>
        </w:rPr>
        <w:t>:</w:t>
      </w:r>
      <w:r w:rsidRPr="006955DE">
        <w:rPr>
          <w:rFonts w:asciiTheme="majorHAnsi" w:eastAsiaTheme="minorHAnsi" w:hAnsiTheme="majorHAnsi"/>
          <w:sz w:val="24"/>
          <w:szCs w:val="24"/>
          <w:lang w:val="en-US"/>
          <w14:ligatures w14:val="standardContextual"/>
        </w:rPr>
        <w:t xml:space="preserve"> While not as formally structured as sustainability programs, social entrepreneurship is supported through various grants and funds aimed at fostering innovation in addressing social issues, such as unemployment, integration of immigrants, and health.</w:t>
      </w:r>
    </w:p>
    <w:p w14:paraId="02110E37"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360067C4" w14:textId="5807E36E"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Growth and Popularity</w:t>
      </w:r>
      <w:r w:rsidR="00CF0B7A" w:rsidRPr="006955DE">
        <w:rPr>
          <w:rFonts w:asciiTheme="majorHAnsi" w:eastAsiaTheme="minorHAnsi" w:hAnsiTheme="majorHAnsi"/>
          <w:sz w:val="24"/>
          <w:szCs w:val="24"/>
          <w:lang w:val="en-US"/>
          <w14:ligatures w14:val="standardContextual"/>
        </w:rPr>
        <w:t xml:space="preserve">: </w:t>
      </w:r>
      <w:r w:rsidRPr="006955DE">
        <w:rPr>
          <w:rFonts w:asciiTheme="majorHAnsi" w:eastAsiaTheme="minorHAnsi" w:hAnsiTheme="majorHAnsi"/>
          <w:sz w:val="24"/>
          <w:szCs w:val="24"/>
          <w:lang w:val="en-US"/>
          <w14:ligatures w14:val="standardContextual"/>
        </w:rPr>
        <w:t>Social and sustainable entrepreneurship has gained significant popularity in Norway. There is a strong cultural inclination towards equality, environmental protection, and social welfare, which makes these forms of entrepreneurship particularly relevant. </w:t>
      </w:r>
    </w:p>
    <w:p w14:paraId="489999ED"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47B2FD20" w14:textId="0E0FC952"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 xml:space="preserve">Expansion of the Sector: The sector has expanded as more entrepreneurs </w:t>
      </w:r>
      <w:proofErr w:type="spellStart"/>
      <w:r w:rsidR="00D24758" w:rsidRPr="006955DE">
        <w:rPr>
          <w:rFonts w:asciiTheme="majorHAnsi" w:eastAsiaTheme="minorHAnsi" w:hAnsiTheme="majorHAnsi"/>
          <w:sz w:val="24"/>
          <w:szCs w:val="24"/>
          <w:lang w:val="en-US"/>
          <w14:ligatures w14:val="standardContextual"/>
        </w:rPr>
        <w:t>SEV</w:t>
      </w:r>
      <w:r w:rsidRPr="006955DE">
        <w:rPr>
          <w:rFonts w:asciiTheme="majorHAnsi" w:eastAsiaTheme="minorHAnsi" w:hAnsiTheme="majorHAnsi"/>
          <w:sz w:val="24"/>
          <w:szCs w:val="24"/>
          <w:lang w:val="en-US"/>
          <w14:ligatures w14:val="standardContextual"/>
        </w:rPr>
        <w:t>k</w:t>
      </w:r>
      <w:proofErr w:type="spellEnd"/>
      <w:r w:rsidRPr="006955DE">
        <w:rPr>
          <w:rFonts w:asciiTheme="majorHAnsi" w:eastAsiaTheme="minorHAnsi" w:hAnsiTheme="majorHAnsi"/>
          <w:sz w:val="24"/>
          <w:szCs w:val="24"/>
          <w:lang w:val="en-US"/>
          <w14:ligatures w14:val="standardContextual"/>
        </w:rPr>
        <w:t xml:space="preserve"> to align their business goals with social and environmental objectives. According to a report by The Global Entrepreneurship Monitor (GEM), Norway has a high rate of early-stage entrepreneurial activity, with a noticeable portion focused on social enterprises.</w:t>
      </w:r>
    </w:p>
    <w:p w14:paraId="38A5A146"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4528BC71"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Education and Awareness: Universities and business schools in Norway have increasingly incorporated social and sustainable entrepreneurship into their curricula. This reflects the growing interest among young people in creating businesses that not only generate profit but also contribute to solving societal challenges.</w:t>
      </w:r>
    </w:p>
    <w:p w14:paraId="46D215DD"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5F595094" w14:textId="77777777" w:rsidR="00CA5ED3" w:rsidRPr="006955DE" w:rsidRDefault="00CA5ED3" w:rsidP="008929E9">
      <w:pPr>
        <w:spacing w:after="0" w:line="240" w:lineRule="auto"/>
        <w:jc w:val="both"/>
        <w:rPr>
          <w:rFonts w:asciiTheme="majorHAnsi" w:eastAsiaTheme="minorHAnsi" w:hAnsiTheme="majorHAnsi"/>
          <w:i/>
          <w:iCs/>
          <w:sz w:val="24"/>
          <w:szCs w:val="24"/>
          <w:lang w:val="en-US"/>
          <w14:ligatures w14:val="standardContextual"/>
        </w:rPr>
      </w:pPr>
    </w:p>
    <w:p w14:paraId="2A9DFE60" w14:textId="77777777" w:rsidR="00CA5ED3" w:rsidRPr="006955DE" w:rsidRDefault="00CA5ED3" w:rsidP="008929E9">
      <w:pPr>
        <w:spacing w:after="0" w:line="240" w:lineRule="auto"/>
        <w:jc w:val="both"/>
        <w:rPr>
          <w:rFonts w:asciiTheme="majorHAnsi" w:eastAsiaTheme="minorHAnsi" w:hAnsiTheme="majorHAnsi"/>
          <w:i/>
          <w:iCs/>
          <w:sz w:val="24"/>
          <w:szCs w:val="24"/>
          <w:lang w:val="en-US"/>
          <w14:ligatures w14:val="standardContextual"/>
        </w:rPr>
      </w:pPr>
    </w:p>
    <w:p w14:paraId="049D9ED3" w14:textId="00752F23" w:rsidR="00EC53DD" w:rsidRPr="006955DE" w:rsidRDefault="00EC53DD" w:rsidP="008929E9">
      <w:pPr>
        <w:spacing w:after="0" w:line="240" w:lineRule="auto"/>
        <w:jc w:val="both"/>
        <w:rPr>
          <w:rFonts w:asciiTheme="majorHAnsi" w:eastAsiaTheme="minorHAnsi" w:hAnsiTheme="majorHAnsi"/>
          <w:i/>
          <w:iCs/>
          <w:sz w:val="24"/>
          <w:szCs w:val="24"/>
          <w:lang w:val="en-US"/>
          <w14:ligatures w14:val="standardContextual"/>
        </w:rPr>
      </w:pPr>
      <w:r w:rsidRPr="006955DE">
        <w:rPr>
          <w:rFonts w:asciiTheme="majorHAnsi" w:eastAsiaTheme="minorHAnsi" w:hAnsiTheme="majorHAnsi"/>
          <w:i/>
          <w:iCs/>
          <w:sz w:val="24"/>
          <w:szCs w:val="24"/>
          <w:lang w:val="en-US"/>
          <w14:ligatures w14:val="standardContextual"/>
        </w:rPr>
        <w:t>Recent Developments and Potential</w:t>
      </w:r>
    </w:p>
    <w:p w14:paraId="6A633A50" w14:textId="77777777" w:rsidR="006A54E7" w:rsidRPr="006955DE" w:rsidRDefault="006A54E7" w:rsidP="008929E9">
      <w:pPr>
        <w:spacing w:after="0" w:line="240" w:lineRule="auto"/>
        <w:jc w:val="both"/>
        <w:rPr>
          <w:rFonts w:asciiTheme="majorHAnsi" w:eastAsiaTheme="minorHAnsi" w:hAnsiTheme="majorHAnsi"/>
          <w:i/>
          <w:iCs/>
          <w:sz w:val="24"/>
          <w:szCs w:val="24"/>
          <w:lang w:val="en-US"/>
          <w14:ligatures w14:val="standardContextual"/>
        </w:rPr>
      </w:pPr>
    </w:p>
    <w:p w14:paraId="2DE2A878"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 Circular Economy: There is a strong push towards circular economy principles in Norway, with businesses increasingly focusing on reducing waste and promoting recycling and re-use. This shift is opening new avenues for sustainable entrepreneurship, particularly in sectors like fashion, construction, and technology.</w:t>
      </w:r>
    </w:p>
    <w:p w14:paraId="6B65D6B0"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3CEA08A3" w14:textId="549C18AE"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lastRenderedPageBreak/>
        <w:t xml:space="preserve">- Public-Private Partnerships: Norway has </w:t>
      </w:r>
      <w:proofErr w:type="spellStart"/>
      <w:r w:rsidR="00D24758" w:rsidRPr="006955DE">
        <w:rPr>
          <w:rFonts w:asciiTheme="majorHAnsi" w:eastAsiaTheme="minorHAnsi" w:hAnsiTheme="majorHAnsi"/>
          <w:sz w:val="24"/>
          <w:szCs w:val="24"/>
          <w:lang w:val="en-US"/>
          <w14:ligatures w14:val="standardContextual"/>
        </w:rPr>
        <w:t>SEV</w:t>
      </w:r>
      <w:r w:rsidRPr="006955DE">
        <w:rPr>
          <w:rFonts w:asciiTheme="majorHAnsi" w:eastAsiaTheme="minorHAnsi" w:hAnsiTheme="majorHAnsi"/>
          <w:sz w:val="24"/>
          <w:szCs w:val="24"/>
          <w:lang w:val="en-US"/>
          <w14:ligatures w14:val="standardContextual"/>
        </w:rPr>
        <w:t>n</w:t>
      </w:r>
      <w:proofErr w:type="spellEnd"/>
      <w:r w:rsidRPr="006955DE">
        <w:rPr>
          <w:rFonts w:asciiTheme="majorHAnsi" w:eastAsiaTheme="minorHAnsi" w:hAnsiTheme="majorHAnsi"/>
          <w:sz w:val="24"/>
          <w:szCs w:val="24"/>
          <w:lang w:val="en-US"/>
          <w14:ligatures w14:val="standardContextual"/>
        </w:rPr>
        <w:t xml:space="preserve"> an increase in public-private partnerships aimed at fostering innovation in social and sustainable entrepreneurship. These collaborations are crucial for scaling impact and integrating sustainable practices into mainstream business.</w:t>
      </w:r>
    </w:p>
    <w:p w14:paraId="795A21DD"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11D21486"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 Impact Investment: The impact investment scene is growing, with more investors looking to support businesses that deliver social or environmental returns alongside financial gains. This trend is helping to provide the necessary capital for social and sustainable enterprises to scale.</w:t>
      </w:r>
    </w:p>
    <w:p w14:paraId="436A0842"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55CBB2ED" w14:textId="77777777" w:rsidR="00EC53DD" w:rsidRPr="006955DE" w:rsidRDefault="00EC53DD" w:rsidP="008929E9">
      <w:pPr>
        <w:spacing w:after="0" w:line="240" w:lineRule="auto"/>
        <w:jc w:val="both"/>
        <w:rPr>
          <w:rFonts w:asciiTheme="majorHAnsi" w:eastAsiaTheme="minorHAnsi" w:hAnsiTheme="majorHAnsi"/>
          <w:bCs/>
          <w:i/>
          <w:iCs/>
          <w:sz w:val="24"/>
          <w:szCs w:val="24"/>
          <w:lang w:val="en-US"/>
          <w14:ligatures w14:val="standardContextual"/>
        </w:rPr>
      </w:pPr>
      <w:r w:rsidRPr="006955DE">
        <w:rPr>
          <w:rFonts w:asciiTheme="majorHAnsi" w:eastAsiaTheme="minorHAnsi" w:hAnsiTheme="majorHAnsi"/>
          <w:bCs/>
          <w:i/>
          <w:iCs/>
          <w:sz w:val="24"/>
          <w:szCs w:val="24"/>
          <w:lang w:val="en-US"/>
          <w14:ligatures w14:val="standardContextual"/>
        </w:rPr>
        <w:t>Challenges and Opportunities</w:t>
      </w:r>
    </w:p>
    <w:p w14:paraId="7761EBDC" w14:textId="77777777" w:rsidR="00A84AD9" w:rsidRPr="006955DE" w:rsidRDefault="00A84AD9" w:rsidP="008929E9">
      <w:pPr>
        <w:spacing w:after="0" w:line="240" w:lineRule="auto"/>
        <w:jc w:val="both"/>
        <w:rPr>
          <w:rFonts w:asciiTheme="majorHAnsi" w:eastAsiaTheme="minorHAnsi" w:hAnsiTheme="majorHAnsi"/>
          <w:bCs/>
          <w:i/>
          <w:iCs/>
          <w:sz w:val="24"/>
          <w:szCs w:val="24"/>
          <w:lang w:val="en-US"/>
          <w14:ligatures w14:val="standardContextual"/>
        </w:rPr>
      </w:pPr>
    </w:p>
    <w:p w14:paraId="029C1DF8" w14:textId="1C6DFE04"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While the sector is growing, challenges remain, such as the need for more structured support for social entrepreneurs and the ongoing task of balancing profitability with impact. However, Norway’s strong emphasis on sustainability, combined with its wealth of natural resources and educated population, positions it well to be a leader in social and sustainable entrepreneurship.</w:t>
      </w:r>
      <w:r w:rsidR="00A644E7" w:rsidRPr="006955DE">
        <w:rPr>
          <w:rFonts w:asciiTheme="majorHAnsi" w:eastAsiaTheme="minorHAnsi" w:hAnsiTheme="majorHAnsi"/>
          <w:sz w:val="24"/>
          <w:szCs w:val="24"/>
          <w:lang w:val="en-US"/>
          <w14:ligatures w14:val="standardContextual"/>
        </w:rPr>
        <w:t xml:space="preserve"> </w:t>
      </w:r>
    </w:p>
    <w:p w14:paraId="3A366DD7" w14:textId="77777777" w:rsidR="00EC53DD" w:rsidRPr="006955DE" w:rsidRDefault="00EC53DD" w:rsidP="008929E9">
      <w:pPr>
        <w:spacing w:after="0" w:line="240" w:lineRule="auto"/>
        <w:jc w:val="both"/>
        <w:rPr>
          <w:rFonts w:asciiTheme="majorHAnsi" w:eastAsiaTheme="minorHAnsi" w:hAnsiTheme="majorHAnsi"/>
          <w:sz w:val="24"/>
          <w:szCs w:val="24"/>
          <w:lang w:val="en-US"/>
          <w14:ligatures w14:val="standardContextual"/>
        </w:rPr>
      </w:pPr>
    </w:p>
    <w:p w14:paraId="4C0737BE" w14:textId="73FB985F" w:rsidR="00FB38C0" w:rsidRPr="006955DE" w:rsidRDefault="002D451A" w:rsidP="008929E9">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Based on the above, b</w:t>
      </w:r>
      <w:r w:rsidR="00FB38C0" w:rsidRPr="006955DE">
        <w:rPr>
          <w:rFonts w:asciiTheme="majorHAnsi" w:hAnsiTheme="majorHAnsi"/>
          <w:sz w:val="24"/>
          <w:szCs w:val="24"/>
        </w:rPr>
        <w:t xml:space="preserve">uilding partnerships and long-term relations will allow experts from </w:t>
      </w:r>
      <w:r w:rsidRPr="006955DE">
        <w:rPr>
          <w:rFonts w:asciiTheme="majorHAnsi" w:hAnsiTheme="majorHAnsi"/>
          <w:sz w:val="24"/>
          <w:szCs w:val="24"/>
        </w:rPr>
        <w:t>Estonia and Norway</w:t>
      </w:r>
      <w:r w:rsidR="00FB38C0" w:rsidRPr="006955DE">
        <w:rPr>
          <w:rFonts w:asciiTheme="majorHAnsi" w:hAnsiTheme="majorHAnsi"/>
          <w:sz w:val="24"/>
          <w:szCs w:val="24"/>
        </w:rPr>
        <w:t xml:space="preserve"> to unite their efforts, share best practices in this field, empower the experts and the local businesses in sustainability and impact entrepreneurship in both countries, as well as share their knowledge in their networks in Europe and beyond. </w:t>
      </w:r>
    </w:p>
    <w:p w14:paraId="5A8E8ADD" w14:textId="77777777" w:rsidR="00873350" w:rsidRPr="006955DE" w:rsidRDefault="00873350" w:rsidP="007A6DBC">
      <w:pPr>
        <w:tabs>
          <w:tab w:val="left" w:pos="999"/>
        </w:tabs>
        <w:jc w:val="both"/>
        <w:rPr>
          <w:rFonts w:asciiTheme="majorHAnsi" w:hAnsiTheme="majorHAnsi"/>
          <w:sz w:val="24"/>
          <w:szCs w:val="24"/>
        </w:rPr>
      </w:pPr>
    </w:p>
    <w:p w14:paraId="41D4CDBE" w14:textId="6CB9DF25" w:rsidR="00342813" w:rsidRPr="006955DE" w:rsidRDefault="00FC5DFF" w:rsidP="00943CE7">
      <w:pPr>
        <w:pStyle w:val="Heading2"/>
        <w:rPr>
          <w:b/>
          <w:bCs/>
        </w:rPr>
      </w:pPr>
      <w:r w:rsidRPr="006955DE">
        <w:rPr>
          <w:b/>
          <w:bCs/>
        </w:rPr>
        <w:t xml:space="preserve">The </w:t>
      </w:r>
      <w:r w:rsidR="008F5A28" w:rsidRPr="006955DE">
        <w:rPr>
          <w:b/>
          <w:bCs/>
        </w:rPr>
        <w:t>o</w:t>
      </w:r>
      <w:r w:rsidR="002C504D" w:rsidRPr="006955DE">
        <w:rPr>
          <w:b/>
          <w:bCs/>
        </w:rPr>
        <w:t xml:space="preserve">bjectives of the project </w:t>
      </w:r>
    </w:p>
    <w:p w14:paraId="1BE5B948" w14:textId="3EB2B75F" w:rsidR="00342813" w:rsidRPr="006955DE" w:rsidRDefault="00FC5DFF">
      <w:pPr>
        <w:tabs>
          <w:tab w:val="left" w:pos="999"/>
        </w:tabs>
        <w:jc w:val="both"/>
        <w:rPr>
          <w:rFonts w:asciiTheme="majorHAnsi" w:hAnsiTheme="majorHAnsi"/>
          <w:bCs/>
          <w:sz w:val="24"/>
          <w:szCs w:val="24"/>
        </w:rPr>
      </w:pPr>
      <w:r w:rsidRPr="006955DE">
        <w:rPr>
          <w:rFonts w:asciiTheme="majorHAnsi" w:hAnsiTheme="majorHAnsi"/>
          <w:b/>
          <w:sz w:val="24"/>
          <w:szCs w:val="24"/>
        </w:rPr>
        <w:t xml:space="preserve">The </w:t>
      </w:r>
      <w:r w:rsidR="0042275F" w:rsidRPr="006955DE">
        <w:rPr>
          <w:rFonts w:asciiTheme="majorHAnsi" w:hAnsiTheme="majorHAnsi"/>
          <w:b/>
          <w:sz w:val="24"/>
          <w:szCs w:val="24"/>
        </w:rPr>
        <w:t>general objective</w:t>
      </w:r>
      <w:r w:rsidRPr="006955DE">
        <w:rPr>
          <w:rFonts w:asciiTheme="majorHAnsi" w:hAnsiTheme="majorHAnsi"/>
          <w:b/>
          <w:sz w:val="24"/>
          <w:szCs w:val="24"/>
        </w:rPr>
        <w:t xml:space="preserve"> </w:t>
      </w:r>
      <w:r w:rsidRPr="006955DE">
        <w:rPr>
          <w:rFonts w:asciiTheme="majorHAnsi" w:hAnsiTheme="majorHAnsi"/>
          <w:bCs/>
          <w:sz w:val="24"/>
          <w:szCs w:val="24"/>
        </w:rPr>
        <w:t xml:space="preserve">of the project is to raise awareness of social and sustainable </w:t>
      </w:r>
      <w:r w:rsidR="000312D9" w:rsidRPr="006955DE">
        <w:rPr>
          <w:rFonts w:asciiTheme="majorHAnsi" w:hAnsiTheme="majorHAnsi"/>
          <w:bCs/>
          <w:sz w:val="24"/>
          <w:szCs w:val="24"/>
        </w:rPr>
        <w:t>entrepreneurship</w:t>
      </w:r>
      <w:r w:rsidRPr="006955DE">
        <w:rPr>
          <w:rFonts w:asciiTheme="majorHAnsi" w:hAnsiTheme="majorHAnsi"/>
          <w:bCs/>
          <w:sz w:val="24"/>
          <w:szCs w:val="24"/>
        </w:rPr>
        <w:t xml:space="preserve"> and </w:t>
      </w:r>
      <w:r w:rsidR="00442693" w:rsidRPr="006955DE">
        <w:rPr>
          <w:rFonts w:asciiTheme="majorHAnsi" w:hAnsiTheme="majorHAnsi"/>
          <w:bCs/>
          <w:sz w:val="24"/>
          <w:szCs w:val="24"/>
        </w:rPr>
        <w:t>develop lasting</w:t>
      </w:r>
      <w:r w:rsidRPr="006955DE">
        <w:rPr>
          <w:rFonts w:asciiTheme="majorHAnsi" w:hAnsiTheme="majorHAnsi"/>
          <w:bCs/>
          <w:sz w:val="24"/>
          <w:szCs w:val="24"/>
        </w:rPr>
        <w:t xml:space="preserve"> cooperation </w:t>
      </w:r>
      <w:r w:rsidR="00147811" w:rsidRPr="006955DE">
        <w:rPr>
          <w:rFonts w:asciiTheme="majorHAnsi" w:hAnsiTheme="majorHAnsi"/>
          <w:bCs/>
          <w:sz w:val="24"/>
          <w:szCs w:val="24"/>
        </w:rPr>
        <w:t xml:space="preserve">and mutual learning </w:t>
      </w:r>
      <w:r w:rsidRPr="006955DE">
        <w:rPr>
          <w:rFonts w:asciiTheme="majorHAnsi" w:hAnsiTheme="majorHAnsi"/>
          <w:bCs/>
          <w:sz w:val="24"/>
          <w:szCs w:val="24"/>
        </w:rPr>
        <w:t>of experts and stakeholders of the topic</w:t>
      </w:r>
      <w:r w:rsidR="00147811" w:rsidRPr="006955DE">
        <w:rPr>
          <w:rFonts w:asciiTheme="majorHAnsi" w:hAnsiTheme="majorHAnsi"/>
          <w:bCs/>
          <w:sz w:val="24"/>
          <w:szCs w:val="24"/>
        </w:rPr>
        <w:t xml:space="preserve"> in</w:t>
      </w:r>
      <w:r w:rsidRPr="006955DE">
        <w:rPr>
          <w:rFonts w:asciiTheme="majorHAnsi" w:hAnsiTheme="majorHAnsi"/>
          <w:bCs/>
          <w:sz w:val="24"/>
          <w:szCs w:val="24"/>
        </w:rPr>
        <w:t xml:space="preserve"> Estonia and Norway.</w:t>
      </w:r>
    </w:p>
    <w:p w14:paraId="5701CF07" w14:textId="6567BA3F" w:rsidR="00342813" w:rsidRPr="006955DE" w:rsidRDefault="0042275F">
      <w:pPr>
        <w:tabs>
          <w:tab w:val="left" w:pos="999"/>
        </w:tabs>
        <w:jc w:val="both"/>
        <w:rPr>
          <w:rFonts w:asciiTheme="majorHAnsi" w:hAnsiTheme="majorHAnsi"/>
          <w:b/>
          <w:sz w:val="24"/>
          <w:szCs w:val="24"/>
        </w:rPr>
      </w:pPr>
      <w:r w:rsidRPr="006955DE">
        <w:rPr>
          <w:rFonts w:asciiTheme="majorHAnsi" w:hAnsiTheme="majorHAnsi"/>
          <w:b/>
          <w:sz w:val="24"/>
          <w:szCs w:val="24"/>
        </w:rPr>
        <w:t xml:space="preserve">The specific objectives are: </w:t>
      </w:r>
    </w:p>
    <w:p w14:paraId="3C521F43" w14:textId="3A226DEA" w:rsidR="00597D01" w:rsidRPr="006955DE" w:rsidRDefault="00597D01" w:rsidP="00326C0F">
      <w:pPr>
        <w:pStyle w:val="ListParagraph"/>
        <w:numPr>
          <w:ilvl w:val="0"/>
          <w:numId w:val="15"/>
        </w:numPr>
        <w:tabs>
          <w:tab w:val="left" w:pos="999"/>
        </w:tabs>
        <w:jc w:val="both"/>
        <w:rPr>
          <w:rFonts w:asciiTheme="majorHAnsi" w:hAnsiTheme="majorHAnsi"/>
          <w:sz w:val="24"/>
          <w:szCs w:val="24"/>
        </w:rPr>
      </w:pPr>
      <w:r w:rsidRPr="006955DE">
        <w:rPr>
          <w:rFonts w:asciiTheme="majorHAnsi" w:hAnsiTheme="majorHAnsi"/>
          <w:sz w:val="24"/>
          <w:szCs w:val="24"/>
        </w:rPr>
        <w:t xml:space="preserve">To explore </w:t>
      </w:r>
      <w:r w:rsidR="001E6D7D" w:rsidRPr="006955DE">
        <w:rPr>
          <w:rFonts w:asciiTheme="majorHAnsi" w:hAnsiTheme="majorHAnsi"/>
          <w:sz w:val="24"/>
          <w:szCs w:val="24"/>
        </w:rPr>
        <w:t xml:space="preserve">and showcase </w:t>
      </w:r>
      <w:r w:rsidRPr="006955DE">
        <w:rPr>
          <w:rFonts w:asciiTheme="majorHAnsi" w:hAnsiTheme="majorHAnsi"/>
          <w:sz w:val="24"/>
          <w:szCs w:val="24"/>
        </w:rPr>
        <w:t xml:space="preserve">Norway's and </w:t>
      </w:r>
      <w:proofErr w:type="gramStart"/>
      <w:r w:rsidRPr="006955DE">
        <w:rPr>
          <w:rFonts w:asciiTheme="majorHAnsi" w:hAnsiTheme="majorHAnsi"/>
          <w:sz w:val="24"/>
          <w:szCs w:val="24"/>
        </w:rPr>
        <w:t>Estonia's  best</w:t>
      </w:r>
      <w:proofErr w:type="gramEnd"/>
      <w:r w:rsidRPr="006955DE">
        <w:rPr>
          <w:rFonts w:asciiTheme="majorHAnsi" w:hAnsiTheme="majorHAnsi"/>
          <w:sz w:val="24"/>
          <w:szCs w:val="24"/>
        </w:rPr>
        <w:t xml:space="preserve"> practices in social and impact entrepreneurship and </w:t>
      </w:r>
      <w:r w:rsidR="007C7962" w:rsidRPr="006955DE">
        <w:rPr>
          <w:rFonts w:asciiTheme="majorHAnsi" w:hAnsiTheme="majorHAnsi"/>
          <w:sz w:val="24"/>
          <w:szCs w:val="24"/>
        </w:rPr>
        <w:t xml:space="preserve">develop recommendations for improving </w:t>
      </w:r>
      <w:r w:rsidR="00B547DE" w:rsidRPr="006955DE">
        <w:rPr>
          <w:rFonts w:asciiTheme="majorHAnsi" w:hAnsiTheme="majorHAnsi"/>
          <w:sz w:val="24"/>
          <w:szCs w:val="24"/>
        </w:rPr>
        <w:t>public policies</w:t>
      </w:r>
      <w:r w:rsidR="00115312" w:rsidRPr="006955DE">
        <w:rPr>
          <w:rFonts w:asciiTheme="majorHAnsi" w:hAnsiTheme="majorHAnsi"/>
          <w:sz w:val="24"/>
          <w:szCs w:val="24"/>
        </w:rPr>
        <w:t xml:space="preserve"> and support systems in the field;</w:t>
      </w:r>
    </w:p>
    <w:p w14:paraId="34363B39" w14:textId="66EE6360" w:rsidR="00AE7DA1" w:rsidRPr="006955DE" w:rsidRDefault="00A32B02" w:rsidP="00326C0F">
      <w:pPr>
        <w:pStyle w:val="ListParagraph"/>
        <w:numPr>
          <w:ilvl w:val="0"/>
          <w:numId w:val="15"/>
        </w:numPr>
        <w:tabs>
          <w:tab w:val="left" w:pos="999"/>
        </w:tabs>
        <w:jc w:val="both"/>
        <w:rPr>
          <w:rFonts w:asciiTheme="majorHAnsi" w:hAnsiTheme="majorHAnsi"/>
          <w:sz w:val="24"/>
          <w:szCs w:val="24"/>
        </w:rPr>
      </w:pPr>
      <w:r w:rsidRPr="006955DE">
        <w:rPr>
          <w:rFonts w:asciiTheme="majorHAnsi" w:hAnsiTheme="majorHAnsi"/>
          <w:sz w:val="24"/>
          <w:szCs w:val="24"/>
        </w:rPr>
        <w:t xml:space="preserve">To </w:t>
      </w:r>
      <w:r w:rsidR="00E4332D" w:rsidRPr="006955DE">
        <w:rPr>
          <w:rFonts w:asciiTheme="majorHAnsi" w:hAnsiTheme="majorHAnsi"/>
          <w:sz w:val="24"/>
          <w:szCs w:val="24"/>
        </w:rPr>
        <w:t xml:space="preserve">establish </w:t>
      </w:r>
      <w:r w:rsidR="00172644" w:rsidRPr="006955DE">
        <w:rPr>
          <w:rFonts w:asciiTheme="majorHAnsi" w:hAnsiTheme="majorHAnsi"/>
          <w:sz w:val="24"/>
          <w:szCs w:val="24"/>
        </w:rPr>
        <w:t>a network for</w:t>
      </w:r>
      <w:r w:rsidR="00AE7DA1" w:rsidRPr="006955DE">
        <w:rPr>
          <w:rFonts w:asciiTheme="majorHAnsi" w:hAnsiTheme="majorHAnsi"/>
          <w:sz w:val="24"/>
          <w:szCs w:val="24"/>
        </w:rPr>
        <w:t xml:space="preserve"> </w:t>
      </w:r>
      <w:r w:rsidR="00845622" w:rsidRPr="006955DE">
        <w:rPr>
          <w:rFonts w:asciiTheme="majorHAnsi" w:hAnsiTheme="majorHAnsi"/>
          <w:sz w:val="24"/>
          <w:szCs w:val="24"/>
        </w:rPr>
        <w:t xml:space="preserve">Estonian-Norwegian </w:t>
      </w:r>
      <w:r w:rsidR="00AE7DA1" w:rsidRPr="006955DE">
        <w:rPr>
          <w:rFonts w:asciiTheme="majorHAnsi" w:hAnsiTheme="majorHAnsi"/>
          <w:sz w:val="24"/>
          <w:szCs w:val="24"/>
        </w:rPr>
        <w:t xml:space="preserve">cooperation of </w:t>
      </w:r>
      <w:r w:rsidR="00214F1A" w:rsidRPr="006955DE">
        <w:rPr>
          <w:rFonts w:asciiTheme="majorHAnsi" w:hAnsiTheme="majorHAnsi"/>
          <w:sz w:val="24"/>
          <w:szCs w:val="24"/>
        </w:rPr>
        <w:t>social</w:t>
      </w:r>
      <w:r w:rsidR="008E7233" w:rsidRPr="006955DE">
        <w:rPr>
          <w:rFonts w:asciiTheme="majorHAnsi" w:hAnsiTheme="majorHAnsi"/>
          <w:sz w:val="24"/>
          <w:szCs w:val="24"/>
        </w:rPr>
        <w:t xml:space="preserve"> and impact </w:t>
      </w:r>
      <w:r w:rsidR="008B1851" w:rsidRPr="006955DE">
        <w:rPr>
          <w:rFonts w:asciiTheme="majorHAnsi" w:hAnsiTheme="majorHAnsi"/>
          <w:sz w:val="24"/>
          <w:szCs w:val="24"/>
        </w:rPr>
        <w:t>e</w:t>
      </w:r>
      <w:r w:rsidR="00655119" w:rsidRPr="006955DE">
        <w:rPr>
          <w:rFonts w:asciiTheme="majorHAnsi" w:hAnsiTheme="majorHAnsi"/>
          <w:sz w:val="24"/>
          <w:szCs w:val="24"/>
        </w:rPr>
        <w:t>n</w:t>
      </w:r>
      <w:r w:rsidR="008B1851" w:rsidRPr="006955DE">
        <w:rPr>
          <w:rFonts w:asciiTheme="majorHAnsi" w:hAnsiTheme="majorHAnsi"/>
          <w:sz w:val="24"/>
          <w:szCs w:val="24"/>
        </w:rPr>
        <w:t>treprene</w:t>
      </w:r>
      <w:r w:rsidR="00C52FF3" w:rsidRPr="006955DE">
        <w:rPr>
          <w:rFonts w:asciiTheme="majorHAnsi" w:hAnsiTheme="majorHAnsi"/>
          <w:sz w:val="24"/>
          <w:szCs w:val="24"/>
        </w:rPr>
        <w:t>u</w:t>
      </w:r>
      <w:r w:rsidR="008B1851" w:rsidRPr="006955DE">
        <w:rPr>
          <w:rFonts w:asciiTheme="majorHAnsi" w:hAnsiTheme="majorHAnsi"/>
          <w:sz w:val="24"/>
          <w:szCs w:val="24"/>
        </w:rPr>
        <w:t xml:space="preserve">rship promoters and </w:t>
      </w:r>
      <w:r w:rsidR="00AE7DA1" w:rsidRPr="006955DE">
        <w:rPr>
          <w:rFonts w:asciiTheme="majorHAnsi" w:hAnsiTheme="majorHAnsi"/>
          <w:sz w:val="24"/>
          <w:szCs w:val="24"/>
        </w:rPr>
        <w:t>companies</w:t>
      </w:r>
      <w:r w:rsidR="00B97F47" w:rsidRPr="006955DE">
        <w:rPr>
          <w:rFonts w:asciiTheme="majorHAnsi" w:hAnsiTheme="majorHAnsi"/>
          <w:sz w:val="24"/>
          <w:szCs w:val="24"/>
        </w:rPr>
        <w:t xml:space="preserve">, </w:t>
      </w:r>
      <w:r w:rsidR="00AE7DA1" w:rsidRPr="006955DE">
        <w:rPr>
          <w:rFonts w:asciiTheme="majorHAnsi" w:hAnsiTheme="majorHAnsi"/>
          <w:sz w:val="24"/>
          <w:szCs w:val="24"/>
        </w:rPr>
        <w:t>increas</w:t>
      </w:r>
      <w:r w:rsidR="00B97F47" w:rsidRPr="006955DE">
        <w:rPr>
          <w:rFonts w:asciiTheme="majorHAnsi" w:hAnsiTheme="majorHAnsi"/>
          <w:sz w:val="24"/>
          <w:szCs w:val="24"/>
        </w:rPr>
        <w:t>ing</w:t>
      </w:r>
      <w:r w:rsidR="00AE7DA1" w:rsidRPr="006955DE">
        <w:rPr>
          <w:rFonts w:asciiTheme="majorHAnsi" w:hAnsiTheme="majorHAnsi"/>
          <w:sz w:val="24"/>
          <w:szCs w:val="24"/>
        </w:rPr>
        <w:t xml:space="preserve"> their competitiveness</w:t>
      </w:r>
      <w:r w:rsidR="00172644" w:rsidRPr="006955DE">
        <w:rPr>
          <w:rFonts w:asciiTheme="majorHAnsi" w:hAnsiTheme="majorHAnsi"/>
          <w:sz w:val="24"/>
          <w:szCs w:val="24"/>
        </w:rPr>
        <w:t>.</w:t>
      </w:r>
    </w:p>
    <w:p w14:paraId="300337D1" w14:textId="77777777" w:rsidR="00A32BC8" w:rsidRPr="006955DE" w:rsidRDefault="00A32BC8" w:rsidP="00A32BC8">
      <w:pPr>
        <w:tabs>
          <w:tab w:val="left" w:pos="999"/>
        </w:tabs>
        <w:jc w:val="both"/>
        <w:rPr>
          <w:rFonts w:asciiTheme="majorHAnsi" w:hAnsiTheme="majorHAnsi"/>
          <w:sz w:val="24"/>
          <w:szCs w:val="24"/>
        </w:rPr>
      </w:pPr>
    </w:p>
    <w:p w14:paraId="45122A30" w14:textId="347F0042" w:rsidR="00470852" w:rsidRPr="006955DE" w:rsidRDefault="00470852" w:rsidP="00470852">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Activities will focus on creating lasting "post-project" outcomes, such as </w:t>
      </w:r>
      <w:r w:rsidR="00E90D4F" w:rsidRPr="006955DE">
        <w:rPr>
          <w:rFonts w:asciiTheme="majorHAnsi" w:hAnsiTheme="majorHAnsi"/>
          <w:sz w:val="24"/>
          <w:szCs w:val="24"/>
        </w:rPr>
        <w:t>long-term co-operation between the project partn</w:t>
      </w:r>
      <w:r w:rsidR="008332B1" w:rsidRPr="006955DE">
        <w:rPr>
          <w:rFonts w:asciiTheme="majorHAnsi" w:hAnsiTheme="majorHAnsi"/>
          <w:sz w:val="24"/>
          <w:szCs w:val="24"/>
        </w:rPr>
        <w:t>e</w:t>
      </w:r>
      <w:r w:rsidR="00E90D4F" w:rsidRPr="006955DE">
        <w:rPr>
          <w:rFonts w:asciiTheme="majorHAnsi" w:hAnsiTheme="majorHAnsi"/>
          <w:sz w:val="24"/>
          <w:szCs w:val="24"/>
        </w:rPr>
        <w:t>rs</w:t>
      </w:r>
      <w:r w:rsidR="008332B1" w:rsidRPr="006955DE">
        <w:rPr>
          <w:rFonts w:asciiTheme="majorHAnsi" w:hAnsiTheme="majorHAnsi"/>
          <w:sz w:val="24"/>
          <w:szCs w:val="24"/>
        </w:rPr>
        <w:t xml:space="preserve">, </w:t>
      </w:r>
      <w:r w:rsidR="00D11B5E" w:rsidRPr="006955DE">
        <w:rPr>
          <w:rFonts w:asciiTheme="majorHAnsi" w:hAnsiTheme="majorHAnsi"/>
          <w:sz w:val="24"/>
          <w:szCs w:val="24"/>
        </w:rPr>
        <w:t>improved ecosystem</w:t>
      </w:r>
      <w:r w:rsidR="0094058F" w:rsidRPr="006955DE">
        <w:rPr>
          <w:rFonts w:asciiTheme="majorHAnsi" w:hAnsiTheme="majorHAnsi"/>
          <w:sz w:val="24"/>
          <w:szCs w:val="24"/>
        </w:rPr>
        <w:t xml:space="preserve">s for social and impact </w:t>
      </w:r>
      <w:proofErr w:type="gramStart"/>
      <w:r w:rsidR="0094058F" w:rsidRPr="006955DE">
        <w:rPr>
          <w:rFonts w:asciiTheme="majorHAnsi" w:hAnsiTheme="majorHAnsi"/>
          <w:sz w:val="24"/>
          <w:szCs w:val="24"/>
        </w:rPr>
        <w:t xml:space="preserve">entrepreneurship,  </w:t>
      </w:r>
      <w:r w:rsidR="000B515D" w:rsidRPr="006955DE">
        <w:rPr>
          <w:rFonts w:asciiTheme="majorHAnsi" w:hAnsiTheme="majorHAnsi"/>
          <w:sz w:val="24"/>
          <w:szCs w:val="24"/>
        </w:rPr>
        <w:t>growing</w:t>
      </w:r>
      <w:proofErr w:type="gramEnd"/>
      <w:r w:rsidR="000B515D" w:rsidRPr="006955DE">
        <w:rPr>
          <w:rFonts w:asciiTheme="majorHAnsi" w:hAnsiTheme="majorHAnsi"/>
          <w:sz w:val="24"/>
          <w:szCs w:val="24"/>
        </w:rPr>
        <w:t xml:space="preserve"> </w:t>
      </w:r>
      <w:r w:rsidR="00086933" w:rsidRPr="006955DE">
        <w:rPr>
          <w:rFonts w:asciiTheme="majorHAnsi" w:hAnsiTheme="majorHAnsi"/>
          <w:sz w:val="24"/>
          <w:szCs w:val="24"/>
        </w:rPr>
        <w:t xml:space="preserve">B2B cooperation and competitiveness of </w:t>
      </w:r>
      <w:r w:rsidR="00576C2F" w:rsidRPr="006955DE">
        <w:rPr>
          <w:rFonts w:asciiTheme="majorHAnsi" w:hAnsiTheme="majorHAnsi"/>
          <w:sz w:val="24"/>
          <w:szCs w:val="24"/>
        </w:rPr>
        <w:t xml:space="preserve">social and impact enterprises of the two countries. </w:t>
      </w:r>
    </w:p>
    <w:p w14:paraId="738BDAF3" w14:textId="724A85FD" w:rsidR="00A32BC8" w:rsidRPr="006955DE" w:rsidRDefault="00A32BC8" w:rsidP="00A32BC8">
      <w:pPr>
        <w:tabs>
          <w:tab w:val="left" w:pos="999"/>
        </w:tabs>
        <w:jc w:val="both"/>
        <w:rPr>
          <w:rFonts w:asciiTheme="majorHAnsi" w:hAnsiTheme="majorHAnsi"/>
          <w:bCs/>
          <w:sz w:val="24"/>
          <w:szCs w:val="24"/>
        </w:rPr>
      </w:pPr>
      <w:r w:rsidRPr="006955DE">
        <w:rPr>
          <w:rFonts w:asciiTheme="majorHAnsi" w:hAnsiTheme="majorHAnsi"/>
          <w:sz w:val="24"/>
          <w:szCs w:val="24"/>
        </w:rPr>
        <w:t xml:space="preserve">The project will </w:t>
      </w:r>
      <w:r w:rsidRPr="006955DE">
        <w:rPr>
          <w:rFonts w:asciiTheme="majorHAnsi" w:hAnsiTheme="majorHAnsi"/>
          <w:bCs/>
          <w:sz w:val="24"/>
          <w:szCs w:val="24"/>
        </w:rPr>
        <w:t xml:space="preserve">generate sustainable intellectual outputs that can be widely shared and utilized after the project as well.  </w:t>
      </w:r>
    </w:p>
    <w:p w14:paraId="7CF52BCD" w14:textId="63AFEF71" w:rsidR="00342813" w:rsidRPr="006955DE" w:rsidRDefault="00FC5DFF">
      <w:pPr>
        <w:pBdr>
          <w:top w:val="nil"/>
          <w:left w:val="nil"/>
          <w:bottom w:val="nil"/>
          <w:right w:val="nil"/>
          <w:between w:val="nil"/>
        </w:pBdr>
        <w:tabs>
          <w:tab w:val="left" w:pos="999"/>
        </w:tabs>
        <w:jc w:val="both"/>
        <w:rPr>
          <w:rFonts w:asciiTheme="majorHAnsi" w:hAnsiTheme="majorHAnsi"/>
          <w:b/>
          <w:sz w:val="24"/>
          <w:szCs w:val="24"/>
        </w:rPr>
      </w:pPr>
      <w:r w:rsidRPr="006955DE">
        <w:rPr>
          <w:rFonts w:asciiTheme="majorHAnsi" w:hAnsiTheme="majorHAnsi"/>
          <w:b/>
          <w:sz w:val="24"/>
          <w:szCs w:val="24"/>
        </w:rPr>
        <w:lastRenderedPageBreak/>
        <w:t>The tangible out</w:t>
      </w:r>
      <w:r w:rsidR="007B149B" w:rsidRPr="006955DE">
        <w:rPr>
          <w:rFonts w:asciiTheme="majorHAnsi" w:hAnsiTheme="majorHAnsi"/>
          <w:b/>
          <w:sz w:val="24"/>
          <w:szCs w:val="24"/>
        </w:rPr>
        <w:t>puts are</w:t>
      </w:r>
      <w:r w:rsidRPr="006955DE">
        <w:rPr>
          <w:rFonts w:asciiTheme="majorHAnsi" w:hAnsiTheme="majorHAnsi"/>
          <w:b/>
          <w:sz w:val="24"/>
          <w:szCs w:val="24"/>
        </w:rPr>
        <w:t xml:space="preserve">: </w:t>
      </w:r>
    </w:p>
    <w:p w14:paraId="649E5A85" w14:textId="20AD6374" w:rsidR="00342813" w:rsidRPr="006955DE" w:rsidRDefault="00FC5DFF">
      <w:pPr>
        <w:numPr>
          <w:ilvl w:val="0"/>
          <w:numId w:val="5"/>
        </w:numPr>
        <w:pBdr>
          <w:top w:val="nil"/>
          <w:left w:val="nil"/>
          <w:bottom w:val="nil"/>
          <w:right w:val="nil"/>
          <w:between w:val="nil"/>
        </w:pBdr>
        <w:tabs>
          <w:tab w:val="left" w:pos="999"/>
        </w:tabs>
        <w:spacing w:after="0"/>
        <w:jc w:val="both"/>
        <w:rPr>
          <w:rFonts w:asciiTheme="majorHAnsi" w:hAnsiTheme="majorHAnsi"/>
          <w:sz w:val="24"/>
          <w:szCs w:val="24"/>
        </w:rPr>
      </w:pPr>
      <w:r w:rsidRPr="006955DE">
        <w:rPr>
          <w:rFonts w:asciiTheme="majorHAnsi" w:hAnsiTheme="majorHAnsi"/>
          <w:sz w:val="24"/>
          <w:szCs w:val="24"/>
        </w:rPr>
        <w:t xml:space="preserve">a network of experts </w:t>
      </w:r>
      <w:r w:rsidR="00A459DB" w:rsidRPr="006955DE">
        <w:rPr>
          <w:rFonts w:asciiTheme="majorHAnsi" w:hAnsiTheme="majorHAnsi"/>
          <w:sz w:val="24"/>
          <w:szCs w:val="24"/>
        </w:rPr>
        <w:t xml:space="preserve">and support organizations </w:t>
      </w:r>
      <w:r w:rsidRPr="006955DE">
        <w:rPr>
          <w:rFonts w:asciiTheme="majorHAnsi" w:hAnsiTheme="majorHAnsi"/>
          <w:sz w:val="24"/>
          <w:szCs w:val="24"/>
        </w:rPr>
        <w:t xml:space="preserve">who will continue to communicate, advance the discussion on social </w:t>
      </w:r>
      <w:r w:rsidRPr="006955DE">
        <w:rPr>
          <w:rFonts w:asciiTheme="majorHAnsi" w:hAnsiTheme="majorHAnsi"/>
          <w:sz w:val="24"/>
          <w:szCs w:val="24"/>
        </w:rPr>
        <w:t>entrepreneurship and sustainability, and drive the topic forward.</w:t>
      </w:r>
    </w:p>
    <w:p w14:paraId="2A0394AF" w14:textId="01D695B2" w:rsidR="00342813" w:rsidRPr="006955DE" w:rsidRDefault="006A3062">
      <w:pPr>
        <w:numPr>
          <w:ilvl w:val="0"/>
          <w:numId w:val="5"/>
        </w:num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Intellectual outputs, such as: a quick guide on social entrepreneurship</w:t>
      </w:r>
      <w:r w:rsidR="00975F80" w:rsidRPr="006955DE">
        <w:rPr>
          <w:rFonts w:asciiTheme="majorHAnsi" w:hAnsiTheme="majorHAnsi"/>
          <w:sz w:val="24"/>
          <w:szCs w:val="24"/>
        </w:rPr>
        <w:t xml:space="preserve"> (one-pager</w:t>
      </w:r>
      <w:proofErr w:type="gramStart"/>
      <w:r w:rsidR="00975F80" w:rsidRPr="006955DE">
        <w:rPr>
          <w:rFonts w:asciiTheme="majorHAnsi" w:hAnsiTheme="majorHAnsi"/>
          <w:sz w:val="24"/>
          <w:szCs w:val="24"/>
        </w:rPr>
        <w:t>)</w:t>
      </w:r>
      <w:r w:rsidRPr="006955DE">
        <w:rPr>
          <w:rFonts w:asciiTheme="majorHAnsi" w:hAnsiTheme="majorHAnsi"/>
          <w:sz w:val="24"/>
          <w:szCs w:val="24"/>
        </w:rPr>
        <w:t>,  and</w:t>
      </w:r>
      <w:proofErr w:type="gramEnd"/>
      <w:r w:rsidRPr="006955DE">
        <w:rPr>
          <w:rFonts w:asciiTheme="majorHAnsi" w:hAnsiTheme="majorHAnsi"/>
          <w:sz w:val="24"/>
          <w:szCs w:val="24"/>
        </w:rPr>
        <w:t xml:space="preserve"> </w:t>
      </w:r>
      <w:r w:rsidR="004025DE" w:rsidRPr="006955DE">
        <w:rPr>
          <w:rFonts w:asciiTheme="majorHAnsi" w:hAnsiTheme="majorHAnsi"/>
          <w:sz w:val="24"/>
          <w:szCs w:val="24"/>
        </w:rPr>
        <w:t xml:space="preserve">policy </w:t>
      </w:r>
      <w:r w:rsidRPr="006955DE">
        <w:rPr>
          <w:rFonts w:asciiTheme="majorHAnsi" w:hAnsiTheme="majorHAnsi"/>
          <w:sz w:val="24"/>
          <w:szCs w:val="24"/>
        </w:rPr>
        <w:t xml:space="preserve">recommendations for Estonia based on Norwegian experience. </w:t>
      </w:r>
    </w:p>
    <w:p w14:paraId="60530A09" w14:textId="52386857" w:rsidR="008929E9" w:rsidRPr="006955DE" w:rsidRDefault="008929E9" w:rsidP="008929E9">
      <w:pPr>
        <w:pBdr>
          <w:top w:val="nil"/>
          <w:left w:val="nil"/>
          <w:bottom w:val="nil"/>
          <w:right w:val="nil"/>
          <w:between w:val="nil"/>
        </w:pBdr>
        <w:tabs>
          <w:tab w:val="left" w:pos="999"/>
        </w:tabs>
        <w:jc w:val="both"/>
        <w:rPr>
          <w:rFonts w:asciiTheme="majorHAnsi" w:hAnsiTheme="majorHAnsi" w:cstheme="minorHAnsi"/>
          <w:b/>
          <w:bCs/>
          <w:sz w:val="24"/>
          <w:szCs w:val="24"/>
        </w:rPr>
      </w:pPr>
      <w:r w:rsidRPr="006955DE">
        <w:rPr>
          <w:rFonts w:asciiTheme="majorHAnsi" w:hAnsiTheme="majorHAnsi"/>
          <w:b/>
          <w:bCs/>
          <w:sz w:val="24"/>
          <w:szCs w:val="24"/>
        </w:rPr>
        <w:t>The project</w:t>
      </w:r>
      <w:r w:rsidR="00CB3078" w:rsidRPr="006955DE">
        <w:rPr>
          <w:rFonts w:asciiTheme="majorHAnsi" w:hAnsiTheme="majorHAnsi"/>
          <w:b/>
          <w:bCs/>
          <w:sz w:val="24"/>
          <w:szCs w:val="24"/>
        </w:rPr>
        <w:t xml:space="preserve"> relates to </w:t>
      </w:r>
      <w:r w:rsidR="005F668F" w:rsidRPr="006955DE">
        <w:rPr>
          <w:rFonts w:asciiTheme="majorHAnsi" w:hAnsiTheme="majorHAnsi"/>
          <w:b/>
          <w:bCs/>
          <w:sz w:val="24"/>
          <w:szCs w:val="24"/>
        </w:rPr>
        <w:t xml:space="preserve">2 priority areas </w:t>
      </w:r>
      <w:r w:rsidR="005F668F" w:rsidRPr="006955DE">
        <w:rPr>
          <w:rFonts w:asciiTheme="majorHAnsi" w:hAnsiTheme="majorHAnsi" w:cstheme="minorHAnsi"/>
          <w:b/>
          <w:bCs/>
          <w:sz w:val="24"/>
          <w:szCs w:val="24"/>
        </w:rPr>
        <w:t>identified by the JCBF:</w:t>
      </w:r>
    </w:p>
    <w:p w14:paraId="154EF157" w14:textId="629B8E04" w:rsidR="005F668F" w:rsidRPr="006955DE" w:rsidRDefault="005F668F" w:rsidP="005F668F">
      <w:pPr>
        <w:pStyle w:val="ListParagraph"/>
        <w:numPr>
          <w:ilvl w:val="0"/>
          <w:numId w:val="17"/>
        </w:num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promotion of core European values, such </w:t>
      </w:r>
      <w:proofErr w:type="gramStart"/>
      <w:r w:rsidRPr="006955DE">
        <w:rPr>
          <w:rFonts w:asciiTheme="majorHAnsi" w:hAnsiTheme="majorHAnsi"/>
          <w:sz w:val="24"/>
          <w:szCs w:val="24"/>
        </w:rPr>
        <w:t>as  respect</w:t>
      </w:r>
      <w:proofErr w:type="gramEnd"/>
      <w:r w:rsidRPr="006955DE">
        <w:rPr>
          <w:rFonts w:asciiTheme="majorHAnsi" w:hAnsiTheme="majorHAnsi"/>
          <w:sz w:val="24"/>
          <w:szCs w:val="24"/>
        </w:rPr>
        <w:t xml:space="preserve"> for human dignity, freedom, democracy, equality, the rule of law and the respect for human rights for all people, regardless of their racial or ethnic origin, religion or belief, gender, disability, age, sexual orientation or gender identity;</w:t>
      </w:r>
    </w:p>
    <w:p w14:paraId="517AE1D3" w14:textId="2EF222B6" w:rsidR="005F668F" w:rsidRPr="006955DE" w:rsidRDefault="005F668F" w:rsidP="005F668F">
      <w:pPr>
        <w:pStyle w:val="ListParagraph"/>
        <w:numPr>
          <w:ilvl w:val="0"/>
          <w:numId w:val="17"/>
        </w:num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competitive business environment, sustainable and adaptive governance.</w:t>
      </w:r>
    </w:p>
    <w:p w14:paraId="3AEB7174" w14:textId="77777777" w:rsidR="00342813" w:rsidRPr="006955DE" w:rsidRDefault="00342813">
      <w:pPr>
        <w:tabs>
          <w:tab w:val="left" w:pos="999"/>
        </w:tabs>
        <w:jc w:val="both"/>
        <w:rPr>
          <w:rFonts w:asciiTheme="majorHAnsi" w:hAnsiTheme="majorHAnsi"/>
          <w:sz w:val="24"/>
          <w:szCs w:val="24"/>
        </w:rPr>
      </w:pPr>
    </w:p>
    <w:p w14:paraId="756C544A" w14:textId="0A880C6F" w:rsidR="00342813" w:rsidRPr="006955DE" w:rsidRDefault="00DF7D79" w:rsidP="00BB55DC">
      <w:pPr>
        <w:pStyle w:val="Heading2"/>
        <w:rPr>
          <w:b/>
          <w:bCs/>
        </w:rPr>
      </w:pPr>
      <w:r w:rsidRPr="006955DE">
        <w:rPr>
          <w:b/>
          <w:bCs/>
        </w:rPr>
        <w:t>Partn</w:t>
      </w:r>
      <w:r w:rsidR="004B5F0F" w:rsidRPr="006955DE">
        <w:rPr>
          <w:b/>
          <w:bCs/>
        </w:rPr>
        <w:t>e</w:t>
      </w:r>
      <w:r w:rsidRPr="006955DE">
        <w:rPr>
          <w:b/>
          <w:bCs/>
        </w:rPr>
        <w:t xml:space="preserve">rs and beneficiaries of the initiative </w:t>
      </w:r>
    </w:p>
    <w:p w14:paraId="5F889E83" w14:textId="7CA88400" w:rsidR="00342813" w:rsidRPr="006955DE" w:rsidRDefault="00FC5DFF" w:rsidP="008E1F3F">
      <w:pPr>
        <w:pBdr>
          <w:top w:val="nil"/>
          <w:left w:val="nil"/>
          <w:bottom w:val="nil"/>
          <w:right w:val="nil"/>
          <w:between w:val="nil"/>
        </w:pBdr>
        <w:tabs>
          <w:tab w:val="left" w:pos="999"/>
        </w:tabs>
        <w:jc w:val="both"/>
        <w:rPr>
          <w:rFonts w:asciiTheme="majorHAnsi" w:eastAsia="Arial" w:hAnsiTheme="majorHAnsi" w:cs="Arial"/>
          <w:color w:val="2C2F2D"/>
          <w:sz w:val="24"/>
          <w:szCs w:val="24"/>
        </w:rPr>
      </w:pPr>
      <w:r w:rsidRPr="006955DE">
        <w:rPr>
          <w:rFonts w:asciiTheme="majorHAnsi" w:hAnsiTheme="majorHAnsi"/>
          <w:sz w:val="24"/>
          <w:szCs w:val="24"/>
        </w:rPr>
        <w:t xml:space="preserve"> </w:t>
      </w:r>
      <w:r w:rsidR="004B5F0F" w:rsidRPr="006955DE">
        <w:rPr>
          <w:rFonts w:asciiTheme="majorHAnsi" w:hAnsiTheme="majorHAnsi"/>
          <w:sz w:val="24"/>
          <w:szCs w:val="24"/>
        </w:rPr>
        <w:t xml:space="preserve">The </w:t>
      </w:r>
      <w:r w:rsidR="003E1E01" w:rsidRPr="006955DE">
        <w:rPr>
          <w:rFonts w:asciiTheme="majorHAnsi" w:hAnsiTheme="majorHAnsi"/>
          <w:sz w:val="24"/>
          <w:szCs w:val="24"/>
        </w:rPr>
        <w:t xml:space="preserve">target audience includes </w:t>
      </w:r>
      <w:r w:rsidR="0034777A" w:rsidRPr="006955DE">
        <w:rPr>
          <w:rFonts w:asciiTheme="majorHAnsi" w:hAnsiTheme="majorHAnsi"/>
          <w:sz w:val="24"/>
          <w:szCs w:val="24"/>
        </w:rPr>
        <w:t>organi</w:t>
      </w:r>
      <w:r w:rsidR="00C7049F" w:rsidRPr="006955DE">
        <w:rPr>
          <w:rFonts w:asciiTheme="majorHAnsi" w:hAnsiTheme="majorHAnsi"/>
          <w:sz w:val="24"/>
          <w:szCs w:val="24"/>
        </w:rPr>
        <w:t>z</w:t>
      </w:r>
      <w:r w:rsidR="0034777A" w:rsidRPr="006955DE">
        <w:rPr>
          <w:rFonts w:asciiTheme="majorHAnsi" w:hAnsiTheme="majorHAnsi"/>
          <w:sz w:val="24"/>
          <w:szCs w:val="24"/>
        </w:rPr>
        <w:t xml:space="preserve">ations </w:t>
      </w:r>
      <w:r w:rsidR="00746EE1" w:rsidRPr="006955DE">
        <w:rPr>
          <w:rFonts w:asciiTheme="majorHAnsi" w:hAnsiTheme="majorHAnsi"/>
          <w:sz w:val="24"/>
          <w:szCs w:val="24"/>
        </w:rPr>
        <w:t>and businesses</w:t>
      </w:r>
      <w:r w:rsidR="00C7049F" w:rsidRPr="006955DE">
        <w:rPr>
          <w:rFonts w:asciiTheme="majorHAnsi" w:hAnsiTheme="majorHAnsi"/>
          <w:sz w:val="24"/>
          <w:szCs w:val="24"/>
        </w:rPr>
        <w:t xml:space="preserve"> </w:t>
      </w:r>
      <w:r w:rsidR="0034777A" w:rsidRPr="006955DE">
        <w:rPr>
          <w:rFonts w:asciiTheme="majorHAnsi" w:hAnsiTheme="majorHAnsi"/>
          <w:sz w:val="24"/>
          <w:szCs w:val="24"/>
        </w:rPr>
        <w:t xml:space="preserve">promoting </w:t>
      </w:r>
      <w:r w:rsidR="00830D21" w:rsidRPr="006955DE">
        <w:rPr>
          <w:rFonts w:asciiTheme="majorHAnsi" w:hAnsiTheme="majorHAnsi"/>
          <w:sz w:val="24"/>
          <w:szCs w:val="24"/>
        </w:rPr>
        <w:t xml:space="preserve">social- and impact </w:t>
      </w:r>
      <w:proofErr w:type="gramStart"/>
      <w:r w:rsidR="00830D21" w:rsidRPr="006955DE">
        <w:rPr>
          <w:rFonts w:asciiTheme="majorHAnsi" w:hAnsiTheme="majorHAnsi"/>
          <w:sz w:val="24"/>
          <w:szCs w:val="24"/>
        </w:rPr>
        <w:t xml:space="preserve">entrepreneurship, </w:t>
      </w:r>
      <w:r w:rsidRPr="006955DE">
        <w:rPr>
          <w:rFonts w:asciiTheme="majorHAnsi" w:eastAsia="Arial" w:hAnsiTheme="majorHAnsi" w:cs="Arial"/>
          <w:color w:val="2C2F2D"/>
          <w:sz w:val="24"/>
          <w:szCs w:val="24"/>
        </w:rPr>
        <w:t xml:space="preserve"> corporate</w:t>
      </w:r>
      <w:proofErr w:type="gramEnd"/>
      <w:r w:rsidRPr="006955DE">
        <w:rPr>
          <w:rFonts w:asciiTheme="majorHAnsi" w:eastAsia="Arial" w:hAnsiTheme="majorHAnsi" w:cs="Arial"/>
          <w:color w:val="2C2F2D"/>
          <w:sz w:val="24"/>
          <w:szCs w:val="24"/>
        </w:rPr>
        <w:t xml:space="preserve"> responsibility specialists, ESG and sustainability experts, lecturers, scientists and spokespersons in social entrepreneurship and sustainability in general. </w:t>
      </w:r>
    </w:p>
    <w:p w14:paraId="2C776DA8" w14:textId="66647C19" w:rsidR="00891F03" w:rsidRPr="006955DE" w:rsidRDefault="00891F03" w:rsidP="008E1F3F">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We would also like to point out that social and sustainable companies often deal with vulnerable and minority target groups themselves. We</w:t>
      </w:r>
      <w:r w:rsidR="006D33E4" w:rsidRPr="006955DE">
        <w:rPr>
          <w:rFonts w:asciiTheme="majorHAnsi" w:hAnsiTheme="majorHAnsi"/>
          <w:sz w:val="24"/>
          <w:szCs w:val="24"/>
        </w:rPr>
        <w:t xml:space="preserve"> will</w:t>
      </w:r>
      <w:r w:rsidRPr="006955DE">
        <w:rPr>
          <w:rFonts w:asciiTheme="majorHAnsi" w:hAnsiTheme="majorHAnsi"/>
          <w:sz w:val="24"/>
          <w:szCs w:val="24"/>
        </w:rPr>
        <w:t xml:space="preserve"> reinforce cross-border and cross-disciplinary cooperation by engaging more than 20 partners </w:t>
      </w:r>
      <w:r w:rsidR="005E507D" w:rsidRPr="006955DE">
        <w:rPr>
          <w:rFonts w:asciiTheme="majorHAnsi" w:hAnsiTheme="majorHAnsi"/>
          <w:sz w:val="24"/>
          <w:szCs w:val="24"/>
        </w:rPr>
        <w:t xml:space="preserve">and stakeholders </w:t>
      </w:r>
      <w:r w:rsidRPr="006955DE">
        <w:rPr>
          <w:rFonts w:asciiTheme="majorHAnsi" w:hAnsiTheme="majorHAnsi"/>
          <w:sz w:val="24"/>
          <w:szCs w:val="24"/>
        </w:rPr>
        <w:t xml:space="preserve">from all </w:t>
      </w:r>
      <w:r w:rsidR="007917C2" w:rsidRPr="006955DE">
        <w:rPr>
          <w:rFonts w:asciiTheme="majorHAnsi" w:hAnsiTheme="majorHAnsi"/>
          <w:sz w:val="24"/>
          <w:szCs w:val="24"/>
        </w:rPr>
        <w:t>groups of the</w:t>
      </w:r>
      <w:r w:rsidR="00083A7D" w:rsidRPr="006955DE">
        <w:rPr>
          <w:rFonts w:asciiTheme="majorHAnsi" w:hAnsiTheme="majorHAnsi"/>
          <w:sz w:val="24"/>
          <w:szCs w:val="24"/>
        </w:rPr>
        <w:t xml:space="preserve"> </w:t>
      </w:r>
      <w:r w:rsidRPr="006955DE">
        <w:rPr>
          <w:rFonts w:asciiTheme="majorHAnsi" w:hAnsiTheme="majorHAnsi"/>
          <w:sz w:val="24"/>
          <w:szCs w:val="24"/>
        </w:rPr>
        <w:t>society.</w:t>
      </w:r>
      <w:r w:rsidR="006E3ABF" w:rsidRPr="006955DE">
        <w:rPr>
          <w:rFonts w:asciiTheme="majorHAnsi" w:hAnsiTheme="majorHAnsi"/>
          <w:sz w:val="24"/>
          <w:szCs w:val="24"/>
        </w:rPr>
        <w:t xml:space="preserve"> </w:t>
      </w:r>
      <w:r w:rsidRPr="006955DE">
        <w:rPr>
          <w:rFonts w:asciiTheme="majorHAnsi" w:hAnsiTheme="majorHAnsi"/>
          <w:sz w:val="24"/>
          <w:szCs w:val="24"/>
        </w:rPr>
        <w:t>There are corporations, non-profits, governmental agencies, academic organi</w:t>
      </w:r>
      <w:r w:rsidR="00083A7D" w:rsidRPr="006955DE">
        <w:rPr>
          <w:rFonts w:asciiTheme="majorHAnsi" w:hAnsiTheme="majorHAnsi"/>
          <w:sz w:val="24"/>
          <w:szCs w:val="24"/>
        </w:rPr>
        <w:t>z</w:t>
      </w:r>
      <w:r w:rsidRPr="006955DE">
        <w:rPr>
          <w:rFonts w:asciiTheme="majorHAnsi" w:hAnsiTheme="majorHAnsi"/>
          <w:sz w:val="24"/>
          <w:szCs w:val="24"/>
        </w:rPr>
        <w:t>ations, etc. We have partners from other Baltic and Nordic countries, who contribute to the development of the whole social enterprise and sustainability ecosystem.</w:t>
      </w:r>
    </w:p>
    <w:p w14:paraId="7651E3E4" w14:textId="77777777" w:rsidR="006A54E7" w:rsidRPr="006955DE" w:rsidRDefault="006A54E7" w:rsidP="00061791">
      <w:pPr>
        <w:tabs>
          <w:tab w:val="left" w:pos="999"/>
        </w:tabs>
        <w:rPr>
          <w:rFonts w:asciiTheme="majorHAnsi" w:hAnsiTheme="majorHAnsi"/>
          <w:b/>
          <w:i/>
          <w:sz w:val="24"/>
          <w:szCs w:val="24"/>
        </w:rPr>
      </w:pPr>
    </w:p>
    <w:p w14:paraId="0936BA33" w14:textId="31110DF9" w:rsidR="00061791" w:rsidRPr="006955DE" w:rsidRDefault="009A1AA7" w:rsidP="00061791">
      <w:pPr>
        <w:tabs>
          <w:tab w:val="left" w:pos="999"/>
        </w:tabs>
        <w:rPr>
          <w:rFonts w:asciiTheme="majorHAnsi" w:hAnsiTheme="majorHAnsi"/>
          <w:b/>
          <w:i/>
          <w:sz w:val="24"/>
          <w:szCs w:val="24"/>
        </w:rPr>
      </w:pPr>
      <w:r w:rsidRPr="006955DE">
        <w:rPr>
          <w:rFonts w:asciiTheme="majorHAnsi" w:hAnsiTheme="majorHAnsi"/>
          <w:b/>
          <w:i/>
          <w:sz w:val="24"/>
          <w:szCs w:val="24"/>
        </w:rPr>
        <w:t xml:space="preserve">The </w:t>
      </w:r>
      <w:r w:rsidR="000F0237" w:rsidRPr="006955DE">
        <w:rPr>
          <w:rFonts w:asciiTheme="majorHAnsi" w:hAnsiTheme="majorHAnsi"/>
          <w:b/>
          <w:i/>
          <w:sz w:val="24"/>
          <w:szCs w:val="24"/>
        </w:rPr>
        <w:t>l</w:t>
      </w:r>
      <w:r w:rsidR="00061791" w:rsidRPr="006955DE">
        <w:rPr>
          <w:rFonts w:asciiTheme="majorHAnsi" w:hAnsiTheme="majorHAnsi"/>
          <w:b/>
          <w:i/>
          <w:sz w:val="24"/>
          <w:szCs w:val="24"/>
        </w:rPr>
        <w:t xml:space="preserve">ead-partner: </w:t>
      </w:r>
    </w:p>
    <w:p w14:paraId="1391F758" w14:textId="67E993BF" w:rsidR="00061791" w:rsidRPr="006955DE" w:rsidRDefault="00061791" w:rsidP="00061791">
      <w:pPr>
        <w:tabs>
          <w:tab w:val="left" w:pos="999"/>
        </w:tabs>
        <w:ind w:right="-217"/>
        <w:rPr>
          <w:rFonts w:asciiTheme="majorHAnsi" w:hAnsiTheme="majorHAnsi"/>
          <w:sz w:val="24"/>
          <w:szCs w:val="24"/>
        </w:rPr>
      </w:pPr>
      <w:r w:rsidRPr="006955DE">
        <w:rPr>
          <w:rFonts w:asciiTheme="majorHAnsi" w:hAnsiTheme="majorHAnsi"/>
          <w:b/>
          <w:sz w:val="24"/>
          <w:szCs w:val="24"/>
        </w:rPr>
        <w:t xml:space="preserve">MTÜ </w:t>
      </w:r>
      <w:proofErr w:type="spellStart"/>
      <w:r w:rsidRPr="006955DE">
        <w:rPr>
          <w:rFonts w:asciiTheme="majorHAnsi" w:hAnsiTheme="majorHAnsi"/>
          <w:b/>
          <w:sz w:val="24"/>
          <w:szCs w:val="24"/>
        </w:rPr>
        <w:t>Sotsiaalsete</w:t>
      </w:r>
      <w:proofErr w:type="spellEnd"/>
      <w:r w:rsidRPr="006955DE">
        <w:rPr>
          <w:rFonts w:asciiTheme="majorHAnsi" w:hAnsiTheme="majorHAnsi"/>
          <w:b/>
          <w:sz w:val="24"/>
          <w:szCs w:val="24"/>
        </w:rPr>
        <w:t xml:space="preserve"> </w:t>
      </w:r>
      <w:proofErr w:type="spellStart"/>
      <w:r w:rsidRPr="006955DE">
        <w:rPr>
          <w:rFonts w:asciiTheme="majorHAnsi" w:hAnsiTheme="majorHAnsi"/>
          <w:b/>
          <w:sz w:val="24"/>
          <w:szCs w:val="24"/>
        </w:rPr>
        <w:t>Ettevõtete</w:t>
      </w:r>
      <w:proofErr w:type="spellEnd"/>
      <w:r w:rsidRPr="006955DE">
        <w:rPr>
          <w:rFonts w:asciiTheme="majorHAnsi" w:hAnsiTheme="majorHAnsi"/>
          <w:b/>
          <w:sz w:val="24"/>
          <w:szCs w:val="24"/>
        </w:rPr>
        <w:t xml:space="preserve"> </w:t>
      </w:r>
      <w:proofErr w:type="spellStart"/>
      <w:r w:rsidRPr="006955DE">
        <w:rPr>
          <w:rFonts w:asciiTheme="majorHAnsi" w:hAnsiTheme="majorHAnsi"/>
          <w:b/>
          <w:sz w:val="24"/>
          <w:szCs w:val="24"/>
        </w:rPr>
        <w:t>Võrgustik</w:t>
      </w:r>
      <w:proofErr w:type="spellEnd"/>
      <w:r w:rsidR="00374942" w:rsidRPr="006955DE">
        <w:rPr>
          <w:rFonts w:asciiTheme="majorHAnsi" w:hAnsiTheme="majorHAnsi"/>
          <w:b/>
          <w:sz w:val="24"/>
          <w:szCs w:val="24"/>
        </w:rPr>
        <w:t xml:space="preserve"> - </w:t>
      </w:r>
      <w:r w:rsidR="001B43D5" w:rsidRPr="006955DE">
        <w:rPr>
          <w:rFonts w:asciiTheme="majorHAnsi" w:hAnsiTheme="majorHAnsi"/>
          <w:b/>
          <w:sz w:val="24"/>
          <w:szCs w:val="24"/>
        </w:rPr>
        <w:t>SEV</w:t>
      </w:r>
      <w:r w:rsidRPr="006955DE">
        <w:rPr>
          <w:rFonts w:asciiTheme="majorHAnsi" w:hAnsiTheme="majorHAnsi"/>
          <w:sz w:val="24"/>
          <w:szCs w:val="24"/>
        </w:rPr>
        <w:t xml:space="preserve"> (ENG: Social Enterprise Estonia)</w:t>
      </w:r>
    </w:p>
    <w:p w14:paraId="4BC4DAAC" w14:textId="559BDEE4" w:rsidR="00061791" w:rsidRPr="006955DE" w:rsidRDefault="00061791" w:rsidP="00064120">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Social Enterprise Estonia (</w:t>
      </w:r>
      <w:r w:rsidR="00D24758" w:rsidRPr="006955DE">
        <w:rPr>
          <w:rFonts w:asciiTheme="majorHAnsi" w:hAnsiTheme="majorHAnsi"/>
          <w:sz w:val="24"/>
          <w:szCs w:val="24"/>
        </w:rPr>
        <w:t>SEV</w:t>
      </w:r>
      <w:r w:rsidRPr="006955DE">
        <w:rPr>
          <w:rFonts w:asciiTheme="majorHAnsi" w:hAnsiTheme="majorHAnsi"/>
          <w:sz w:val="24"/>
          <w:szCs w:val="24"/>
        </w:rPr>
        <w:t xml:space="preserve">) is a non-profit association, an NGO operating in the public interest since 2012. It has 40 </w:t>
      </w:r>
      <w:r w:rsidR="0001297B" w:rsidRPr="006955DE">
        <w:rPr>
          <w:rFonts w:asciiTheme="majorHAnsi" w:hAnsiTheme="majorHAnsi"/>
          <w:sz w:val="24"/>
          <w:szCs w:val="24"/>
        </w:rPr>
        <w:t>corporate</w:t>
      </w:r>
      <w:r w:rsidRPr="006955DE">
        <w:rPr>
          <w:rFonts w:asciiTheme="majorHAnsi" w:hAnsiTheme="majorHAnsi"/>
          <w:sz w:val="24"/>
          <w:szCs w:val="24"/>
        </w:rPr>
        <w:t xml:space="preserve"> members who are social enterprises (SEs). The goal of the organization is to increase the number, capacity, and impact of SEs in Estonia and to increase the value of social entrepreneurship in Estonian society. SE</w:t>
      </w:r>
      <w:r w:rsidR="001B43D5" w:rsidRPr="006955DE">
        <w:rPr>
          <w:rFonts w:asciiTheme="majorHAnsi" w:hAnsiTheme="majorHAnsi"/>
          <w:sz w:val="24"/>
          <w:szCs w:val="24"/>
        </w:rPr>
        <w:t>V</w:t>
      </w:r>
      <w:r w:rsidRPr="006955DE">
        <w:rPr>
          <w:rFonts w:asciiTheme="majorHAnsi" w:hAnsiTheme="majorHAnsi"/>
          <w:sz w:val="24"/>
          <w:szCs w:val="24"/>
        </w:rPr>
        <w:t xml:space="preserve"> develops the ecosystem of SEs (incl. legislation), and the community of social organizations, and increases citizen</w:t>
      </w:r>
      <w:r w:rsidR="00EC51D9" w:rsidRPr="006955DE">
        <w:rPr>
          <w:rFonts w:asciiTheme="majorHAnsi" w:hAnsiTheme="majorHAnsi"/>
          <w:sz w:val="24"/>
          <w:szCs w:val="24"/>
        </w:rPr>
        <w:t>s’</w:t>
      </w:r>
      <w:r w:rsidRPr="006955DE">
        <w:rPr>
          <w:rFonts w:asciiTheme="majorHAnsi" w:hAnsiTheme="majorHAnsi"/>
          <w:sz w:val="24"/>
          <w:szCs w:val="24"/>
        </w:rPr>
        <w:t xml:space="preserve"> participation and awareness of social entrepreneurship and its opportunities. Over the years, SE</w:t>
      </w:r>
      <w:r w:rsidR="001B43D5" w:rsidRPr="006955DE">
        <w:rPr>
          <w:rFonts w:asciiTheme="majorHAnsi" w:hAnsiTheme="majorHAnsi"/>
          <w:sz w:val="24"/>
          <w:szCs w:val="24"/>
        </w:rPr>
        <w:t>V</w:t>
      </w:r>
      <w:r w:rsidRPr="006955DE">
        <w:rPr>
          <w:rFonts w:asciiTheme="majorHAnsi" w:hAnsiTheme="majorHAnsi"/>
          <w:sz w:val="24"/>
          <w:szCs w:val="24"/>
        </w:rPr>
        <w:t xml:space="preserve"> has supported its members and organizations in the wider field by organizing trainings, and co-creation projects, supporting them in impact assessments, and being an advocate for the sector at the national level. SE</w:t>
      </w:r>
      <w:r w:rsidR="001B43D5" w:rsidRPr="006955DE">
        <w:rPr>
          <w:rFonts w:asciiTheme="majorHAnsi" w:hAnsiTheme="majorHAnsi"/>
          <w:sz w:val="24"/>
          <w:szCs w:val="24"/>
        </w:rPr>
        <w:t>V</w:t>
      </w:r>
      <w:r w:rsidRPr="006955DE">
        <w:rPr>
          <w:rFonts w:asciiTheme="majorHAnsi" w:hAnsiTheme="majorHAnsi"/>
          <w:sz w:val="24"/>
          <w:szCs w:val="24"/>
        </w:rPr>
        <w:t xml:space="preserve"> has been a strategic partner for the Estonian Ministry of the Interior since 2015. </w:t>
      </w:r>
    </w:p>
    <w:p w14:paraId="2F92E719" w14:textId="6F40BA05" w:rsidR="00061791" w:rsidRPr="006955DE" w:rsidRDefault="00061791" w:rsidP="00064120">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lastRenderedPageBreak/>
        <w:t>Currently, SE</w:t>
      </w:r>
      <w:r w:rsidR="001B43D5" w:rsidRPr="006955DE">
        <w:rPr>
          <w:rFonts w:asciiTheme="majorHAnsi" w:hAnsiTheme="majorHAnsi"/>
          <w:sz w:val="24"/>
          <w:szCs w:val="24"/>
        </w:rPr>
        <w:t>V</w:t>
      </w:r>
      <w:r w:rsidRPr="006955DE">
        <w:rPr>
          <w:rFonts w:asciiTheme="majorHAnsi" w:hAnsiTheme="majorHAnsi"/>
          <w:sz w:val="24"/>
          <w:szCs w:val="24"/>
        </w:rPr>
        <w:t xml:space="preserve"> is a consortium partner in various locally important social innovations, being part of Estonian national social innovation competence </w:t>
      </w:r>
      <w:proofErr w:type="spellStart"/>
      <w:r w:rsidRPr="006955DE">
        <w:rPr>
          <w:rFonts w:asciiTheme="majorHAnsi" w:hAnsiTheme="majorHAnsi"/>
          <w:sz w:val="24"/>
          <w:szCs w:val="24"/>
        </w:rPr>
        <w:t>centers</w:t>
      </w:r>
      <w:proofErr w:type="spellEnd"/>
      <w:r w:rsidRPr="006955DE">
        <w:rPr>
          <w:rFonts w:asciiTheme="majorHAnsi" w:hAnsiTheme="majorHAnsi"/>
          <w:sz w:val="24"/>
          <w:szCs w:val="24"/>
        </w:rPr>
        <w:t xml:space="preserve">. </w:t>
      </w:r>
    </w:p>
    <w:p w14:paraId="31B86FFE" w14:textId="359B04F7" w:rsidR="00061791" w:rsidRPr="006955DE" w:rsidRDefault="00061791" w:rsidP="00064120">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SE</w:t>
      </w:r>
      <w:r w:rsidR="001B43D5" w:rsidRPr="006955DE">
        <w:rPr>
          <w:rFonts w:asciiTheme="majorHAnsi" w:hAnsiTheme="majorHAnsi"/>
          <w:sz w:val="24"/>
          <w:szCs w:val="24"/>
        </w:rPr>
        <w:t>V</w:t>
      </w:r>
      <w:r w:rsidRPr="006955DE">
        <w:rPr>
          <w:rFonts w:asciiTheme="majorHAnsi" w:hAnsiTheme="majorHAnsi"/>
          <w:sz w:val="24"/>
          <w:szCs w:val="24"/>
        </w:rPr>
        <w:t xml:space="preserve"> has focused on advancing social entrepreneurship and social innovation, participating as a partner in various EU-funded and international projects, such as BSIN, NCC, </w:t>
      </w:r>
      <w:proofErr w:type="spellStart"/>
      <w:r w:rsidRPr="006955DE">
        <w:rPr>
          <w:rFonts w:asciiTheme="majorHAnsi" w:hAnsiTheme="majorHAnsi"/>
          <w:sz w:val="24"/>
          <w:szCs w:val="24"/>
        </w:rPr>
        <w:t>SoFiMa</w:t>
      </w:r>
      <w:proofErr w:type="spellEnd"/>
      <w:r w:rsidRPr="006955DE">
        <w:rPr>
          <w:rFonts w:asciiTheme="majorHAnsi" w:hAnsiTheme="majorHAnsi"/>
          <w:sz w:val="24"/>
          <w:szCs w:val="24"/>
        </w:rPr>
        <w:t>, and IBESI. Through these initiatives, SE</w:t>
      </w:r>
      <w:r w:rsidR="001B43D5" w:rsidRPr="006955DE">
        <w:rPr>
          <w:rFonts w:asciiTheme="majorHAnsi" w:hAnsiTheme="majorHAnsi"/>
          <w:sz w:val="24"/>
          <w:szCs w:val="24"/>
        </w:rPr>
        <w:t>V</w:t>
      </w:r>
      <w:r w:rsidRPr="006955DE">
        <w:rPr>
          <w:rFonts w:asciiTheme="majorHAnsi" w:hAnsiTheme="majorHAnsi"/>
          <w:sz w:val="24"/>
          <w:szCs w:val="24"/>
        </w:rPr>
        <w:t xml:space="preserve"> has made significant contributions to the development of the social economy in Estonia and the broader Baltic region.</w:t>
      </w:r>
    </w:p>
    <w:p w14:paraId="0BAD28CF" w14:textId="14EEE9C2" w:rsidR="00061791" w:rsidRPr="006955DE" w:rsidRDefault="00061791" w:rsidP="00064120">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SE</w:t>
      </w:r>
      <w:r w:rsidR="001B43D5" w:rsidRPr="006955DE">
        <w:rPr>
          <w:rFonts w:asciiTheme="majorHAnsi" w:hAnsiTheme="majorHAnsi"/>
          <w:sz w:val="24"/>
          <w:szCs w:val="24"/>
        </w:rPr>
        <w:t>V</w:t>
      </w:r>
      <w:r w:rsidRPr="006955DE">
        <w:rPr>
          <w:rFonts w:asciiTheme="majorHAnsi" w:hAnsiTheme="majorHAnsi"/>
          <w:sz w:val="24"/>
          <w:szCs w:val="24"/>
        </w:rPr>
        <w:t xml:space="preserve"> has created the international social entrepreneurship community in Slack - Impact Community that has over 500 members.</w:t>
      </w:r>
    </w:p>
    <w:p w14:paraId="0D035642" w14:textId="5777AA51" w:rsidR="00061791" w:rsidRPr="006955DE" w:rsidRDefault="00061791" w:rsidP="00064120">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SE</w:t>
      </w:r>
      <w:r w:rsidR="001B43D5" w:rsidRPr="006955DE">
        <w:rPr>
          <w:rFonts w:asciiTheme="majorHAnsi" w:hAnsiTheme="majorHAnsi"/>
          <w:sz w:val="24"/>
          <w:szCs w:val="24"/>
        </w:rPr>
        <w:t>V</w:t>
      </w:r>
      <w:r w:rsidRPr="006955DE">
        <w:rPr>
          <w:rFonts w:asciiTheme="majorHAnsi" w:hAnsiTheme="majorHAnsi"/>
          <w:sz w:val="24"/>
          <w:szCs w:val="24"/>
        </w:rPr>
        <w:t xml:space="preserve"> has been training entrepreneurs, the public sector, and support organizations for years. For example, organizing various hackathons and training programs for social enterprises, youth, as well as stakeholders in the social entrepreneurship and innovation ecosystem (such as entrepreneurship consultants, traditional incubators, etc.).</w:t>
      </w:r>
    </w:p>
    <w:p w14:paraId="5410D946" w14:textId="0676EB20" w:rsidR="00061791" w:rsidRPr="006955DE" w:rsidRDefault="00061791" w:rsidP="00061791">
      <w:pPr>
        <w:widowControl w:val="0"/>
        <w:spacing w:after="0" w:line="240" w:lineRule="auto"/>
        <w:ind w:right="133"/>
        <w:jc w:val="both"/>
        <w:rPr>
          <w:rFonts w:asciiTheme="majorHAnsi" w:hAnsiTheme="majorHAnsi"/>
          <w:sz w:val="24"/>
          <w:szCs w:val="24"/>
        </w:rPr>
      </w:pPr>
      <w:r w:rsidRPr="006955DE">
        <w:rPr>
          <w:rFonts w:asciiTheme="majorHAnsi" w:hAnsiTheme="majorHAnsi"/>
          <w:b/>
          <w:bCs/>
          <w:sz w:val="24"/>
          <w:szCs w:val="24"/>
        </w:rPr>
        <w:t>SE</w:t>
      </w:r>
      <w:r w:rsidR="001B43D5" w:rsidRPr="006955DE">
        <w:rPr>
          <w:rFonts w:asciiTheme="majorHAnsi" w:hAnsiTheme="majorHAnsi"/>
          <w:b/>
          <w:bCs/>
          <w:sz w:val="24"/>
          <w:szCs w:val="24"/>
        </w:rPr>
        <w:t>V</w:t>
      </w:r>
      <w:r w:rsidRPr="006955DE">
        <w:rPr>
          <w:rFonts w:asciiTheme="majorHAnsi" w:hAnsiTheme="majorHAnsi"/>
          <w:b/>
          <w:bCs/>
          <w:sz w:val="24"/>
          <w:szCs w:val="24"/>
        </w:rPr>
        <w:t xml:space="preserve"> founded and is </w:t>
      </w:r>
      <w:r w:rsidR="00064120" w:rsidRPr="006955DE">
        <w:rPr>
          <w:rFonts w:asciiTheme="majorHAnsi" w:hAnsiTheme="majorHAnsi"/>
          <w:b/>
          <w:bCs/>
          <w:sz w:val="24"/>
          <w:szCs w:val="24"/>
        </w:rPr>
        <w:t>ann</w:t>
      </w:r>
      <w:r w:rsidR="009A1AA7" w:rsidRPr="006955DE">
        <w:rPr>
          <w:rFonts w:asciiTheme="majorHAnsi" w:hAnsiTheme="majorHAnsi"/>
          <w:b/>
          <w:bCs/>
          <w:sz w:val="24"/>
          <w:szCs w:val="24"/>
        </w:rPr>
        <w:t>u</w:t>
      </w:r>
      <w:r w:rsidR="00064120" w:rsidRPr="006955DE">
        <w:rPr>
          <w:rFonts w:asciiTheme="majorHAnsi" w:hAnsiTheme="majorHAnsi"/>
          <w:b/>
          <w:bCs/>
          <w:sz w:val="24"/>
          <w:szCs w:val="24"/>
        </w:rPr>
        <w:t xml:space="preserve">ally </w:t>
      </w:r>
      <w:r w:rsidRPr="006955DE">
        <w:rPr>
          <w:rFonts w:asciiTheme="majorHAnsi" w:hAnsiTheme="majorHAnsi"/>
          <w:b/>
          <w:bCs/>
          <w:sz w:val="24"/>
          <w:szCs w:val="24"/>
        </w:rPr>
        <w:t>organizing the</w:t>
      </w:r>
      <w:hyperlink r:id="rId17">
        <w:r w:rsidRPr="006955DE">
          <w:rPr>
            <w:rFonts w:asciiTheme="majorHAnsi" w:eastAsia="Arial" w:hAnsiTheme="majorHAnsi" w:cs="Arial"/>
            <w:b/>
            <w:color w:val="1155CC"/>
            <w:sz w:val="20"/>
            <w:szCs w:val="20"/>
            <w:u w:val="single"/>
          </w:rPr>
          <w:t xml:space="preserve"> </w:t>
        </w:r>
        <w:r w:rsidRPr="006955DE">
          <w:rPr>
            <w:rFonts w:asciiTheme="majorHAnsi" w:eastAsia="Arial" w:hAnsiTheme="majorHAnsi" w:cs="Arial"/>
            <w:b/>
            <w:color w:val="1155CC"/>
            <w:sz w:val="24"/>
            <w:szCs w:val="24"/>
            <w:u w:val="single"/>
          </w:rPr>
          <w:t>Impact Day festival, the biggest impact and sustainable business festival in the Baltics and Nordics</w:t>
        </w:r>
      </w:hyperlink>
      <w:r w:rsidRPr="006955DE">
        <w:rPr>
          <w:rFonts w:asciiTheme="majorHAnsi" w:eastAsia="Arial" w:hAnsiTheme="majorHAnsi" w:cs="Arial"/>
          <w:sz w:val="20"/>
          <w:szCs w:val="20"/>
        </w:rPr>
        <w:t xml:space="preserve">, </w:t>
      </w:r>
      <w:r w:rsidRPr="006955DE">
        <w:rPr>
          <w:rFonts w:asciiTheme="majorHAnsi" w:hAnsiTheme="majorHAnsi"/>
          <w:sz w:val="24"/>
          <w:szCs w:val="24"/>
        </w:rPr>
        <w:t xml:space="preserve">which brings together people, companies, and organizations from all over Europe who want to create a positive impact on the world. </w:t>
      </w:r>
    </w:p>
    <w:p w14:paraId="256C2E38" w14:textId="77777777" w:rsidR="00061791" w:rsidRPr="006955DE" w:rsidRDefault="00061791" w:rsidP="00061791">
      <w:pPr>
        <w:spacing w:after="0" w:line="240" w:lineRule="auto"/>
        <w:rPr>
          <w:rFonts w:asciiTheme="majorHAnsi" w:eastAsia="Arial" w:hAnsiTheme="majorHAnsi" w:cs="Arial"/>
          <w:sz w:val="18"/>
          <w:szCs w:val="18"/>
        </w:rPr>
      </w:pPr>
    </w:p>
    <w:p w14:paraId="4235E160" w14:textId="682A5112" w:rsidR="00061791" w:rsidRPr="006955DE" w:rsidRDefault="00BA3BF2" w:rsidP="00061791">
      <w:pPr>
        <w:spacing w:after="0" w:line="240" w:lineRule="auto"/>
        <w:rPr>
          <w:rFonts w:asciiTheme="majorHAnsi" w:eastAsia="Arial" w:hAnsiTheme="majorHAnsi" w:cs="Arial"/>
          <w:sz w:val="18"/>
          <w:szCs w:val="18"/>
        </w:rPr>
      </w:pPr>
      <w:r w:rsidRPr="006955DE">
        <w:rPr>
          <w:rFonts w:asciiTheme="majorHAnsi" w:eastAsia="Arial" w:hAnsiTheme="majorHAnsi" w:cs="Arial"/>
          <w:sz w:val="18"/>
          <w:szCs w:val="18"/>
        </w:rPr>
        <w:t xml:space="preserve"> </w:t>
      </w:r>
    </w:p>
    <w:p w14:paraId="2B10D46E" w14:textId="3E2EB117" w:rsidR="00BA3BF2" w:rsidRPr="006955DE" w:rsidRDefault="00BA3BF2" w:rsidP="008F39BA">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b/>
          <w:bCs/>
          <w:sz w:val="24"/>
          <w:szCs w:val="24"/>
        </w:rPr>
        <w:t>The role in the project</w:t>
      </w:r>
      <w:r w:rsidRPr="006955DE">
        <w:rPr>
          <w:rFonts w:asciiTheme="majorHAnsi" w:hAnsiTheme="majorHAnsi"/>
          <w:sz w:val="24"/>
          <w:szCs w:val="24"/>
        </w:rPr>
        <w:t xml:space="preserve">:  </w:t>
      </w:r>
      <w:r w:rsidR="00D10AB3" w:rsidRPr="006955DE">
        <w:rPr>
          <w:rFonts w:asciiTheme="majorHAnsi" w:hAnsiTheme="majorHAnsi"/>
          <w:sz w:val="24"/>
          <w:szCs w:val="24"/>
        </w:rPr>
        <w:t>SE</w:t>
      </w:r>
      <w:r w:rsidR="001B43D5" w:rsidRPr="006955DE">
        <w:rPr>
          <w:rFonts w:asciiTheme="majorHAnsi" w:hAnsiTheme="majorHAnsi"/>
          <w:sz w:val="24"/>
          <w:szCs w:val="24"/>
        </w:rPr>
        <w:t>V</w:t>
      </w:r>
      <w:r w:rsidR="00D10AB3" w:rsidRPr="006955DE">
        <w:rPr>
          <w:rFonts w:asciiTheme="majorHAnsi" w:hAnsiTheme="majorHAnsi"/>
          <w:sz w:val="24"/>
          <w:szCs w:val="24"/>
        </w:rPr>
        <w:t xml:space="preserve"> will be responsible for the overall </w:t>
      </w:r>
      <w:r w:rsidR="00837875" w:rsidRPr="006955DE">
        <w:rPr>
          <w:rFonts w:asciiTheme="majorHAnsi" w:hAnsiTheme="majorHAnsi"/>
          <w:sz w:val="24"/>
          <w:szCs w:val="24"/>
        </w:rPr>
        <w:t xml:space="preserve">design, </w:t>
      </w:r>
      <w:r w:rsidR="00D10AB3" w:rsidRPr="006955DE">
        <w:rPr>
          <w:rFonts w:asciiTheme="majorHAnsi" w:hAnsiTheme="majorHAnsi"/>
          <w:sz w:val="24"/>
          <w:szCs w:val="24"/>
        </w:rPr>
        <w:t>coordination, planning an</w:t>
      </w:r>
      <w:r w:rsidR="007F0C15" w:rsidRPr="006955DE">
        <w:rPr>
          <w:rFonts w:asciiTheme="majorHAnsi" w:hAnsiTheme="majorHAnsi"/>
          <w:sz w:val="24"/>
          <w:szCs w:val="24"/>
        </w:rPr>
        <w:t>d</w:t>
      </w:r>
      <w:r w:rsidR="00085172" w:rsidRPr="006955DE">
        <w:rPr>
          <w:rFonts w:asciiTheme="majorHAnsi" w:hAnsiTheme="majorHAnsi"/>
          <w:sz w:val="24"/>
          <w:szCs w:val="24"/>
        </w:rPr>
        <w:t xml:space="preserve"> </w:t>
      </w:r>
      <w:r w:rsidR="00D10AB3" w:rsidRPr="006955DE">
        <w:rPr>
          <w:rFonts w:asciiTheme="majorHAnsi" w:hAnsiTheme="majorHAnsi"/>
          <w:sz w:val="24"/>
          <w:szCs w:val="24"/>
        </w:rPr>
        <w:t>organi</w:t>
      </w:r>
      <w:r w:rsidR="00085172" w:rsidRPr="006955DE">
        <w:rPr>
          <w:rFonts w:asciiTheme="majorHAnsi" w:hAnsiTheme="majorHAnsi"/>
          <w:sz w:val="24"/>
          <w:szCs w:val="24"/>
        </w:rPr>
        <w:t>z</w:t>
      </w:r>
      <w:r w:rsidR="00D10AB3" w:rsidRPr="006955DE">
        <w:rPr>
          <w:rFonts w:asciiTheme="majorHAnsi" w:hAnsiTheme="majorHAnsi"/>
          <w:sz w:val="24"/>
          <w:szCs w:val="24"/>
        </w:rPr>
        <w:t xml:space="preserve">ation of the project </w:t>
      </w:r>
      <w:r w:rsidR="009E3D94" w:rsidRPr="006955DE">
        <w:rPr>
          <w:rFonts w:asciiTheme="majorHAnsi" w:hAnsiTheme="majorHAnsi"/>
          <w:sz w:val="24"/>
          <w:szCs w:val="24"/>
        </w:rPr>
        <w:t xml:space="preserve">activities, as well as for administration and reporting </w:t>
      </w:r>
      <w:r w:rsidR="007F0C15" w:rsidRPr="006955DE">
        <w:rPr>
          <w:rFonts w:asciiTheme="majorHAnsi" w:hAnsiTheme="majorHAnsi"/>
          <w:sz w:val="24"/>
          <w:szCs w:val="24"/>
        </w:rPr>
        <w:t>to the donors.</w:t>
      </w:r>
    </w:p>
    <w:p w14:paraId="30AECFDE" w14:textId="77777777" w:rsidR="004F5DEC" w:rsidRPr="006955DE" w:rsidRDefault="004F5DEC" w:rsidP="00061791">
      <w:pPr>
        <w:spacing w:after="200" w:line="240" w:lineRule="auto"/>
        <w:rPr>
          <w:rFonts w:asciiTheme="majorHAnsi" w:eastAsia="Arial" w:hAnsiTheme="majorHAnsi" w:cs="Arial"/>
          <w:b/>
          <w:sz w:val="24"/>
          <w:szCs w:val="24"/>
        </w:rPr>
      </w:pPr>
    </w:p>
    <w:tbl>
      <w:tblPr>
        <w:tblW w:w="9766" w:type="dxa"/>
        <w:tblCellMar>
          <w:top w:w="15" w:type="dxa"/>
          <w:left w:w="15" w:type="dxa"/>
          <w:bottom w:w="15" w:type="dxa"/>
          <w:right w:w="15" w:type="dxa"/>
        </w:tblCellMar>
        <w:tblLook w:val="04A0" w:firstRow="1" w:lastRow="0" w:firstColumn="1" w:lastColumn="0" w:noHBand="0" w:noVBand="1"/>
      </w:tblPr>
      <w:tblGrid>
        <w:gridCol w:w="1290"/>
        <w:gridCol w:w="1448"/>
        <w:gridCol w:w="1693"/>
        <w:gridCol w:w="5335"/>
      </w:tblGrid>
      <w:tr w:rsidR="004F5DEC" w:rsidRPr="006955DE" w14:paraId="76E1AA27" w14:textId="77777777" w:rsidTr="006955DE">
        <w:trPr>
          <w:trHeight w:val="246"/>
          <w:tblHeader/>
        </w:trPr>
        <w:tc>
          <w:tcPr>
            <w:tcW w:w="9766" w:type="dxa"/>
            <w:gridSpan w:val="4"/>
            <w:tcBorders>
              <w:top w:val="single" w:sz="12" w:space="0" w:color="A6A6A6"/>
              <w:left w:val="single" w:sz="12" w:space="0" w:color="A6A6A6"/>
              <w:bottom w:val="single" w:sz="12" w:space="0" w:color="A6A6A6"/>
              <w:right w:val="single" w:sz="12" w:space="0" w:color="A6A6A6"/>
            </w:tcBorders>
            <w:shd w:val="clear" w:color="auto" w:fill="DDDDDD"/>
            <w:tcMar>
              <w:top w:w="0" w:type="dxa"/>
              <w:left w:w="115" w:type="dxa"/>
              <w:bottom w:w="0" w:type="dxa"/>
              <w:right w:w="115" w:type="dxa"/>
            </w:tcMar>
            <w:hideMark/>
          </w:tcPr>
          <w:p w14:paraId="1456E0C4" w14:textId="77777777" w:rsidR="004F5DEC" w:rsidRPr="006955DE" w:rsidRDefault="004F5DEC" w:rsidP="00920F4C">
            <w:pPr>
              <w:rPr>
                <w:rFonts w:asciiTheme="majorHAnsi" w:hAnsiTheme="majorHAnsi"/>
                <w:b/>
                <w:bCs/>
                <w:lang w:val="en-US"/>
              </w:rPr>
            </w:pPr>
            <w:r w:rsidRPr="006955DE">
              <w:rPr>
                <w:rFonts w:asciiTheme="majorHAnsi" w:hAnsiTheme="majorHAnsi"/>
                <w:b/>
                <w:bCs/>
                <w:lang w:val="en-US"/>
              </w:rPr>
              <w:t>Project teams and staff </w:t>
            </w:r>
          </w:p>
          <w:p w14:paraId="63F987F5" w14:textId="77777777" w:rsidR="004F5DEC" w:rsidRPr="006955DE" w:rsidRDefault="004F5DEC" w:rsidP="00920F4C">
            <w:pPr>
              <w:rPr>
                <w:rFonts w:asciiTheme="majorHAnsi" w:hAnsiTheme="majorHAnsi"/>
                <w:b/>
                <w:bCs/>
                <w:lang w:val="en-US"/>
              </w:rPr>
            </w:pPr>
          </w:p>
        </w:tc>
      </w:tr>
      <w:tr w:rsidR="004F5DEC" w:rsidRPr="006955DE" w14:paraId="67142E4F" w14:textId="77777777" w:rsidTr="006955DE">
        <w:trPr>
          <w:trHeight w:val="540"/>
          <w:tblHeader/>
        </w:trPr>
        <w:tc>
          <w:tcPr>
            <w:tcW w:w="0" w:type="auto"/>
            <w:tcBorders>
              <w:top w:val="single" w:sz="12" w:space="0" w:color="A6A6A6"/>
              <w:left w:val="single" w:sz="12" w:space="0" w:color="A6A6A6"/>
              <w:bottom w:val="single" w:sz="12" w:space="0" w:color="A6A6A6"/>
              <w:right w:val="single" w:sz="12" w:space="0" w:color="A6A6A6"/>
            </w:tcBorders>
            <w:shd w:val="clear" w:color="auto" w:fill="F2F2F2"/>
            <w:tcMar>
              <w:top w:w="0" w:type="dxa"/>
              <w:left w:w="115" w:type="dxa"/>
              <w:bottom w:w="0" w:type="dxa"/>
              <w:right w:w="115" w:type="dxa"/>
            </w:tcMar>
            <w:hideMark/>
          </w:tcPr>
          <w:p w14:paraId="4A498670" w14:textId="77777777" w:rsidR="004F5DEC" w:rsidRPr="006955DE" w:rsidRDefault="004F5DEC" w:rsidP="00920F4C">
            <w:pPr>
              <w:rPr>
                <w:rFonts w:asciiTheme="majorHAnsi" w:hAnsiTheme="majorHAnsi"/>
                <w:b/>
                <w:bCs/>
                <w:sz w:val="20"/>
                <w:szCs w:val="20"/>
                <w:lang w:val="en-US"/>
              </w:rPr>
            </w:pPr>
            <w:r w:rsidRPr="006955DE">
              <w:rPr>
                <w:rFonts w:asciiTheme="majorHAnsi" w:hAnsiTheme="majorHAnsi"/>
                <w:sz w:val="20"/>
                <w:szCs w:val="20"/>
                <w:lang w:val="en-US"/>
              </w:rPr>
              <w:t>Name and function </w:t>
            </w:r>
          </w:p>
        </w:tc>
        <w:tc>
          <w:tcPr>
            <w:tcW w:w="0" w:type="auto"/>
            <w:tcBorders>
              <w:top w:val="single" w:sz="12" w:space="0" w:color="A6A6A6"/>
              <w:left w:val="single" w:sz="12" w:space="0" w:color="A6A6A6"/>
              <w:bottom w:val="single" w:sz="12" w:space="0" w:color="A6A6A6"/>
              <w:right w:val="single" w:sz="12" w:space="0" w:color="A6A6A6"/>
            </w:tcBorders>
            <w:shd w:val="clear" w:color="auto" w:fill="F2F2F2"/>
            <w:tcMar>
              <w:top w:w="0" w:type="dxa"/>
              <w:left w:w="115" w:type="dxa"/>
              <w:bottom w:w="0" w:type="dxa"/>
              <w:right w:w="115" w:type="dxa"/>
            </w:tcMar>
            <w:hideMark/>
          </w:tcPr>
          <w:p w14:paraId="01B762AA" w14:textId="77777777" w:rsidR="004F5DEC" w:rsidRPr="006955DE" w:rsidRDefault="004F5DEC" w:rsidP="00920F4C">
            <w:pPr>
              <w:rPr>
                <w:rFonts w:asciiTheme="majorHAnsi" w:hAnsiTheme="majorHAnsi"/>
                <w:b/>
                <w:bCs/>
                <w:sz w:val="20"/>
                <w:szCs w:val="20"/>
                <w:lang w:val="en-US"/>
              </w:rPr>
            </w:pPr>
            <w:r w:rsidRPr="006955DE">
              <w:rPr>
                <w:rFonts w:asciiTheme="majorHAnsi" w:hAnsiTheme="majorHAnsi"/>
                <w:sz w:val="20"/>
                <w:szCs w:val="20"/>
                <w:lang w:val="en-US"/>
              </w:rPr>
              <w:t>Organization </w:t>
            </w:r>
          </w:p>
        </w:tc>
        <w:tc>
          <w:tcPr>
            <w:tcW w:w="1693" w:type="dxa"/>
            <w:tcBorders>
              <w:top w:val="single" w:sz="12" w:space="0" w:color="A6A6A6"/>
              <w:left w:val="single" w:sz="12" w:space="0" w:color="A6A6A6"/>
              <w:bottom w:val="single" w:sz="12" w:space="0" w:color="A6A6A6"/>
              <w:right w:val="single" w:sz="12" w:space="0" w:color="A6A6A6"/>
            </w:tcBorders>
            <w:shd w:val="clear" w:color="auto" w:fill="F2F2F2"/>
            <w:tcMar>
              <w:top w:w="0" w:type="dxa"/>
              <w:left w:w="115" w:type="dxa"/>
              <w:bottom w:w="0" w:type="dxa"/>
              <w:right w:w="115" w:type="dxa"/>
            </w:tcMar>
            <w:hideMark/>
          </w:tcPr>
          <w:p w14:paraId="7350BD6A" w14:textId="77777777" w:rsidR="004F5DEC" w:rsidRPr="006955DE" w:rsidRDefault="004F5DEC" w:rsidP="00920F4C">
            <w:pPr>
              <w:rPr>
                <w:rFonts w:asciiTheme="majorHAnsi" w:hAnsiTheme="majorHAnsi"/>
                <w:b/>
                <w:bCs/>
                <w:sz w:val="20"/>
                <w:szCs w:val="20"/>
                <w:lang w:val="en-US"/>
              </w:rPr>
            </w:pPr>
            <w:r w:rsidRPr="006955DE">
              <w:rPr>
                <w:rFonts w:asciiTheme="majorHAnsi" w:hAnsiTheme="majorHAnsi"/>
                <w:sz w:val="20"/>
                <w:szCs w:val="20"/>
                <w:lang w:val="en-US"/>
              </w:rPr>
              <w:t>Role /tasks</w:t>
            </w:r>
          </w:p>
        </w:tc>
        <w:tc>
          <w:tcPr>
            <w:tcW w:w="5335" w:type="dxa"/>
            <w:tcBorders>
              <w:top w:val="single" w:sz="12" w:space="0" w:color="A6A6A6"/>
              <w:left w:val="single" w:sz="12" w:space="0" w:color="A6A6A6"/>
              <w:bottom w:val="single" w:sz="12" w:space="0" w:color="A6A6A6"/>
              <w:right w:val="single" w:sz="12" w:space="0" w:color="A6A6A6"/>
            </w:tcBorders>
            <w:shd w:val="clear" w:color="auto" w:fill="F2F2F2"/>
            <w:tcMar>
              <w:top w:w="0" w:type="dxa"/>
              <w:left w:w="115" w:type="dxa"/>
              <w:bottom w:w="0" w:type="dxa"/>
              <w:right w:w="115" w:type="dxa"/>
            </w:tcMar>
            <w:hideMark/>
          </w:tcPr>
          <w:p w14:paraId="7B7F8B69" w14:textId="77777777" w:rsidR="004F5DEC" w:rsidRPr="006955DE" w:rsidRDefault="004F5DEC" w:rsidP="00920F4C">
            <w:pPr>
              <w:rPr>
                <w:rFonts w:asciiTheme="majorHAnsi" w:hAnsiTheme="majorHAnsi"/>
                <w:b/>
                <w:bCs/>
                <w:sz w:val="20"/>
                <w:szCs w:val="20"/>
                <w:lang w:val="en-US"/>
              </w:rPr>
            </w:pPr>
            <w:r w:rsidRPr="006955DE">
              <w:rPr>
                <w:rFonts w:asciiTheme="majorHAnsi" w:hAnsiTheme="majorHAnsi"/>
                <w:sz w:val="20"/>
                <w:szCs w:val="20"/>
                <w:lang w:val="en-US"/>
              </w:rPr>
              <w:t>Professional profile and expertise related to the different aspects of the project</w:t>
            </w:r>
          </w:p>
        </w:tc>
      </w:tr>
      <w:tr w:rsidR="004F5DEC" w:rsidRPr="006955DE" w14:paraId="2D08C0F3" w14:textId="77777777" w:rsidTr="006955DE">
        <w:trPr>
          <w:trHeight w:val="537"/>
        </w:trPr>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0C416D96" w14:textId="59004AFE" w:rsidR="004F5DEC" w:rsidRPr="006955DE" w:rsidRDefault="004F5DEC" w:rsidP="00920F4C">
            <w:pPr>
              <w:rPr>
                <w:rFonts w:asciiTheme="majorHAnsi" w:hAnsiTheme="majorHAnsi"/>
                <w:sz w:val="20"/>
                <w:szCs w:val="20"/>
                <w:lang w:val="en-US"/>
              </w:rPr>
            </w:pPr>
            <w:proofErr w:type="spellStart"/>
            <w:r w:rsidRPr="006955DE">
              <w:rPr>
                <w:rFonts w:asciiTheme="majorHAnsi" w:hAnsiTheme="majorHAnsi"/>
                <w:b/>
                <w:bCs/>
                <w:sz w:val="20"/>
                <w:szCs w:val="20"/>
                <w:lang w:val="en-US"/>
              </w:rPr>
              <w:t>Kätlyn</w:t>
            </w:r>
            <w:proofErr w:type="spellEnd"/>
            <w:r w:rsidRPr="006955DE">
              <w:rPr>
                <w:rFonts w:asciiTheme="majorHAnsi" w:hAnsiTheme="majorHAnsi"/>
                <w:b/>
                <w:bCs/>
                <w:sz w:val="20"/>
                <w:szCs w:val="20"/>
                <w:lang w:val="en-US"/>
              </w:rPr>
              <w:t xml:space="preserve"> </w:t>
            </w:r>
            <w:proofErr w:type="spellStart"/>
            <w:r w:rsidR="00BB6FF5" w:rsidRPr="006955DE">
              <w:rPr>
                <w:rFonts w:asciiTheme="majorHAnsi" w:hAnsiTheme="majorHAnsi"/>
                <w:b/>
                <w:bCs/>
                <w:sz w:val="20"/>
                <w:szCs w:val="20"/>
                <w:lang w:val="en-US"/>
              </w:rPr>
              <w:t>Remmelg</w:t>
            </w:r>
            <w:proofErr w:type="spellEnd"/>
            <w:r w:rsidRPr="006955DE">
              <w:rPr>
                <w:rFonts w:asciiTheme="majorHAnsi" w:hAnsiTheme="majorHAnsi"/>
                <w:b/>
                <w:bCs/>
                <w:sz w:val="20"/>
                <w:szCs w:val="20"/>
                <w:lang w:val="en-US"/>
              </w:rPr>
              <w:t xml:space="preserve"> - project manager </w:t>
            </w:r>
          </w:p>
        </w:tc>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4515C1A6" w14:textId="68F10D88"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Social Enterprise Estonia</w:t>
            </w:r>
            <w:r w:rsidR="009F1972" w:rsidRPr="006955DE">
              <w:rPr>
                <w:rFonts w:asciiTheme="majorHAnsi" w:hAnsiTheme="majorHAnsi"/>
                <w:sz w:val="20"/>
                <w:szCs w:val="20"/>
                <w:lang w:val="en-US"/>
              </w:rPr>
              <w:t xml:space="preserve"> (SEV)</w:t>
            </w:r>
          </w:p>
        </w:tc>
        <w:tc>
          <w:tcPr>
            <w:tcW w:w="1693"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6EB2D2F2"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Board member, CEO, general management, in the role of project manager in current project</w:t>
            </w:r>
          </w:p>
        </w:tc>
        <w:tc>
          <w:tcPr>
            <w:tcW w:w="5335"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5D537F5B" w14:textId="792208DE" w:rsidR="004F5DEC" w:rsidRPr="006955DE" w:rsidRDefault="004F5DEC" w:rsidP="00920F4C">
            <w:pPr>
              <w:rPr>
                <w:rFonts w:asciiTheme="majorHAnsi" w:hAnsiTheme="majorHAnsi"/>
                <w:sz w:val="20"/>
                <w:szCs w:val="20"/>
                <w:lang w:val="en-US"/>
              </w:rPr>
            </w:pPr>
            <w:proofErr w:type="spellStart"/>
            <w:r w:rsidRPr="006955DE">
              <w:rPr>
                <w:rFonts w:asciiTheme="majorHAnsi" w:hAnsiTheme="majorHAnsi"/>
                <w:sz w:val="20"/>
                <w:szCs w:val="20"/>
                <w:lang w:val="en-US"/>
              </w:rPr>
              <w:t>Kätlyn</w:t>
            </w:r>
            <w:proofErr w:type="spellEnd"/>
            <w:r w:rsidRPr="006955DE">
              <w:rPr>
                <w:rFonts w:asciiTheme="majorHAnsi" w:hAnsiTheme="majorHAnsi"/>
                <w:sz w:val="20"/>
                <w:szCs w:val="20"/>
                <w:lang w:val="en-US"/>
              </w:rPr>
              <w:t xml:space="preserve"> </w:t>
            </w:r>
            <w:proofErr w:type="spellStart"/>
            <w:r w:rsidR="00BB6FF5" w:rsidRPr="006955DE">
              <w:rPr>
                <w:rFonts w:asciiTheme="majorHAnsi" w:hAnsiTheme="majorHAnsi"/>
                <w:sz w:val="20"/>
                <w:szCs w:val="20"/>
                <w:lang w:val="en-US"/>
              </w:rPr>
              <w:t>Remmelg</w:t>
            </w:r>
            <w:proofErr w:type="spellEnd"/>
            <w:r w:rsidRPr="006955DE">
              <w:rPr>
                <w:rFonts w:asciiTheme="majorHAnsi" w:hAnsiTheme="majorHAnsi"/>
                <w:sz w:val="20"/>
                <w:szCs w:val="20"/>
                <w:lang w:val="en-US"/>
              </w:rPr>
              <w:t xml:space="preserve"> serves as CEO and a board member at Social Enterprise Estonia (SE</w:t>
            </w:r>
            <w:r w:rsidR="009F1972" w:rsidRPr="006955DE">
              <w:rPr>
                <w:rFonts w:asciiTheme="majorHAnsi" w:hAnsiTheme="majorHAnsi"/>
                <w:sz w:val="20"/>
                <w:szCs w:val="20"/>
                <w:lang w:val="en-US"/>
              </w:rPr>
              <w:t>V</w:t>
            </w:r>
            <w:r w:rsidRPr="006955DE">
              <w:rPr>
                <w:rFonts w:asciiTheme="majorHAnsi" w:hAnsiTheme="majorHAnsi"/>
                <w:sz w:val="20"/>
                <w:szCs w:val="20"/>
                <w:lang w:val="en-US"/>
              </w:rPr>
              <w:t>). She holds a bachelor's degree in political science and public administration from Tallinn University of Technology (cum laude) and a master's degree in communication management from the University of Tartu (cum laude).</w:t>
            </w:r>
          </w:p>
          <w:p w14:paraId="6749A032"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With over a decade of experience in event management and project management spanning various sectors including education, IT, and business, Kätlyn has demonstrated adept leadership skills. She has previously served as a project manager in the IT sector and as an event organizer for Changemakers programs.</w:t>
            </w:r>
          </w:p>
          <w:p w14:paraId="0E938BB6"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 xml:space="preserve">During her tenure as head of the study center and project manager at </w:t>
            </w:r>
            <w:proofErr w:type="spellStart"/>
            <w:r w:rsidRPr="006955DE">
              <w:rPr>
                <w:rFonts w:asciiTheme="majorHAnsi" w:hAnsiTheme="majorHAnsi"/>
                <w:sz w:val="20"/>
                <w:szCs w:val="20"/>
                <w:lang w:val="en-US"/>
              </w:rPr>
              <w:t>Kohtla</w:t>
            </w:r>
            <w:proofErr w:type="spellEnd"/>
            <w:r w:rsidRPr="006955DE">
              <w:rPr>
                <w:rFonts w:asciiTheme="majorHAnsi" w:hAnsiTheme="majorHAnsi"/>
                <w:sz w:val="20"/>
                <w:szCs w:val="20"/>
                <w:lang w:val="en-US"/>
              </w:rPr>
              <w:t xml:space="preserve">-Järve Gymnasium (2019-2021), </w:t>
            </w:r>
            <w:proofErr w:type="spellStart"/>
            <w:r w:rsidRPr="006955DE">
              <w:rPr>
                <w:rFonts w:asciiTheme="majorHAnsi" w:hAnsiTheme="majorHAnsi"/>
                <w:sz w:val="20"/>
                <w:szCs w:val="20"/>
                <w:lang w:val="en-US"/>
              </w:rPr>
              <w:t>Kätlyn</w:t>
            </w:r>
            <w:proofErr w:type="spellEnd"/>
            <w:r w:rsidRPr="006955DE">
              <w:rPr>
                <w:rFonts w:asciiTheme="majorHAnsi" w:hAnsiTheme="majorHAnsi"/>
                <w:sz w:val="20"/>
                <w:szCs w:val="20"/>
                <w:lang w:val="en-US"/>
              </w:rPr>
              <w:t xml:space="preserve"> successfully led projects and organized events in Estonia's </w:t>
            </w:r>
            <w:proofErr w:type="gramStart"/>
            <w:r w:rsidRPr="006955DE">
              <w:rPr>
                <w:rFonts w:asciiTheme="majorHAnsi" w:hAnsiTheme="majorHAnsi"/>
                <w:sz w:val="20"/>
                <w:szCs w:val="20"/>
                <w:lang w:val="en-US"/>
              </w:rPr>
              <w:t>Ida-</w:t>
            </w:r>
            <w:proofErr w:type="spellStart"/>
            <w:r w:rsidRPr="006955DE">
              <w:rPr>
                <w:rFonts w:asciiTheme="majorHAnsi" w:hAnsiTheme="majorHAnsi"/>
                <w:sz w:val="20"/>
                <w:szCs w:val="20"/>
                <w:lang w:val="en-US"/>
              </w:rPr>
              <w:lastRenderedPageBreak/>
              <w:t>Virumaa</w:t>
            </w:r>
            <w:proofErr w:type="spellEnd"/>
            <w:r w:rsidRPr="006955DE">
              <w:rPr>
                <w:rFonts w:asciiTheme="majorHAnsi" w:hAnsiTheme="majorHAnsi"/>
                <w:sz w:val="20"/>
                <w:szCs w:val="20"/>
                <w:lang w:val="en-US"/>
              </w:rPr>
              <w:t xml:space="preserve"> county</w:t>
            </w:r>
            <w:proofErr w:type="gramEnd"/>
            <w:r w:rsidRPr="006955DE">
              <w:rPr>
                <w:rFonts w:asciiTheme="majorHAnsi" w:hAnsiTheme="majorHAnsi"/>
                <w:sz w:val="20"/>
                <w:szCs w:val="20"/>
                <w:lang w:val="en-US"/>
              </w:rPr>
              <w:t>, earning recognition such as the annual prize of the expert group of Ida-</w:t>
            </w:r>
            <w:proofErr w:type="spellStart"/>
            <w:r w:rsidRPr="006955DE">
              <w:rPr>
                <w:rFonts w:asciiTheme="majorHAnsi" w:hAnsiTheme="majorHAnsi"/>
                <w:sz w:val="20"/>
                <w:szCs w:val="20"/>
                <w:lang w:val="en-US"/>
              </w:rPr>
              <w:t>Virumaa</w:t>
            </w:r>
            <w:proofErr w:type="spellEnd"/>
            <w:r w:rsidRPr="006955DE">
              <w:rPr>
                <w:rFonts w:asciiTheme="majorHAnsi" w:hAnsiTheme="majorHAnsi"/>
                <w:sz w:val="20"/>
                <w:szCs w:val="20"/>
                <w:lang w:val="en-US"/>
              </w:rPr>
              <w:t xml:space="preserve"> for contributions to the cultural life of the region.</w:t>
            </w:r>
          </w:p>
          <w:p w14:paraId="4D638E06" w14:textId="77777777" w:rsidR="004F5DEC" w:rsidRPr="006955DE" w:rsidRDefault="004F5DEC" w:rsidP="00920F4C">
            <w:pPr>
              <w:rPr>
                <w:rFonts w:asciiTheme="majorHAnsi" w:hAnsiTheme="majorHAnsi"/>
                <w:sz w:val="20"/>
                <w:szCs w:val="20"/>
                <w:lang w:val="en-US"/>
              </w:rPr>
            </w:pPr>
            <w:proofErr w:type="spellStart"/>
            <w:r w:rsidRPr="006955DE">
              <w:rPr>
                <w:rFonts w:asciiTheme="majorHAnsi" w:hAnsiTheme="majorHAnsi"/>
                <w:sz w:val="20"/>
                <w:szCs w:val="20"/>
                <w:lang w:val="en-US"/>
              </w:rPr>
              <w:t>Kätlyn's</w:t>
            </w:r>
            <w:proofErr w:type="spellEnd"/>
            <w:r w:rsidRPr="006955DE">
              <w:rPr>
                <w:rFonts w:asciiTheme="majorHAnsi" w:hAnsiTheme="majorHAnsi"/>
                <w:sz w:val="20"/>
                <w:szCs w:val="20"/>
                <w:lang w:val="en-US"/>
              </w:rPr>
              <w:t xml:space="preserve"> professional achievements include her role as the organizer, technical producer, and project manager of Impact Day, the largest impact and sustainable entrepreneurship festival in the Baltics. She has also played a key role in fostering collaborations and developing a community of social entrepreneurship and innovation, exemplified by her leadership in the signing of the Social Entrepreneurship and Innovation Cooperation Agreement in Estonia in spring 2022.</w:t>
            </w:r>
          </w:p>
          <w:p w14:paraId="7F4C4BE6" w14:textId="14D0680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In recent years, Kätlyn has focused on advancing social entrepreneurship and social innovation, notably through her coordination of various EU-funded and international projects at SE</w:t>
            </w:r>
            <w:r w:rsidR="009F1972" w:rsidRPr="006955DE">
              <w:rPr>
                <w:rFonts w:asciiTheme="majorHAnsi" w:hAnsiTheme="majorHAnsi"/>
                <w:sz w:val="20"/>
                <w:szCs w:val="20"/>
                <w:lang w:val="en-US"/>
              </w:rPr>
              <w:t>V</w:t>
            </w:r>
            <w:r w:rsidRPr="006955DE">
              <w:rPr>
                <w:rFonts w:asciiTheme="majorHAnsi" w:hAnsiTheme="majorHAnsi"/>
                <w:sz w:val="20"/>
                <w:szCs w:val="20"/>
                <w:lang w:val="en-US"/>
              </w:rPr>
              <w:t xml:space="preserve">, including BSIN, NCC, </w:t>
            </w:r>
            <w:proofErr w:type="spellStart"/>
            <w:r w:rsidRPr="006955DE">
              <w:rPr>
                <w:rFonts w:asciiTheme="majorHAnsi" w:hAnsiTheme="majorHAnsi"/>
                <w:sz w:val="20"/>
                <w:szCs w:val="20"/>
                <w:lang w:val="en-US"/>
              </w:rPr>
              <w:t>SoFiMa</w:t>
            </w:r>
            <w:proofErr w:type="spellEnd"/>
            <w:r w:rsidRPr="006955DE">
              <w:rPr>
                <w:rFonts w:asciiTheme="majorHAnsi" w:hAnsiTheme="majorHAnsi"/>
                <w:sz w:val="20"/>
                <w:szCs w:val="20"/>
                <w:lang w:val="en-US"/>
              </w:rPr>
              <w:t>, and IBESI. Through these endeavors, she has contributed significantly to the development of the social economy in Estonia and the broader Baltic region.</w:t>
            </w:r>
          </w:p>
        </w:tc>
      </w:tr>
      <w:tr w:rsidR="004F5DEC" w:rsidRPr="006955DE" w14:paraId="5E9AE59A" w14:textId="77777777" w:rsidTr="006955DE">
        <w:trPr>
          <w:trHeight w:val="4230"/>
        </w:trPr>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43DEF0A3" w14:textId="77777777" w:rsidR="004F5DEC" w:rsidRPr="006955DE" w:rsidRDefault="004F5DEC" w:rsidP="00920F4C">
            <w:pPr>
              <w:rPr>
                <w:rFonts w:asciiTheme="majorHAnsi" w:hAnsiTheme="majorHAnsi"/>
                <w:sz w:val="20"/>
                <w:szCs w:val="20"/>
                <w:lang w:val="en-US"/>
              </w:rPr>
            </w:pPr>
            <w:r w:rsidRPr="006955DE">
              <w:rPr>
                <w:rFonts w:asciiTheme="majorHAnsi" w:hAnsiTheme="majorHAnsi"/>
                <w:b/>
                <w:bCs/>
                <w:sz w:val="20"/>
                <w:szCs w:val="20"/>
                <w:lang w:val="en-US"/>
              </w:rPr>
              <w:lastRenderedPageBreak/>
              <w:t>Erkki Kubber - senior expert/ trainer</w:t>
            </w:r>
          </w:p>
        </w:tc>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5AC26632" w14:textId="71111C23"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Social Enterprise Estonia</w:t>
            </w:r>
            <w:r w:rsidR="009F1972" w:rsidRPr="006955DE">
              <w:rPr>
                <w:rFonts w:asciiTheme="majorHAnsi" w:hAnsiTheme="majorHAnsi"/>
                <w:sz w:val="20"/>
                <w:szCs w:val="20"/>
                <w:lang w:val="en-US"/>
              </w:rPr>
              <w:t xml:space="preserve"> </w:t>
            </w:r>
            <w:r w:rsidR="009F1972" w:rsidRPr="006955DE">
              <w:rPr>
                <w:rFonts w:asciiTheme="majorHAnsi" w:hAnsiTheme="majorHAnsi"/>
                <w:sz w:val="20"/>
                <w:szCs w:val="20"/>
                <w:lang w:val="en-US"/>
              </w:rPr>
              <w:t>(SEV)</w:t>
            </w:r>
          </w:p>
        </w:tc>
        <w:tc>
          <w:tcPr>
            <w:tcW w:w="1693"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6ED762DB"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Board member, Development, trainings, mentor</w:t>
            </w:r>
          </w:p>
        </w:tc>
        <w:tc>
          <w:tcPr>
            <w:tcW w:w="5335"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57F84B77"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 xml:space="preserve">Erkki is a Social Enterprise Estonia board member, he is trainer and development manager. </w:t>
            </w:r>
            <w:r w:rsidRPr="006955DE">
              <w:rPr>
                <w:rFonts w:asciiTheme="majorHAnsi" w:hAnsiTheme="majorHAnsi"/>
                <w:sz w:val="20"/>
                <w:szCs w:val="20"/>
                <w:lang w:val="en-US"/>
              </w:rPr>
              <w:br/>
              <w:t>With over five years of leadership experience in Changemakers, he has organized more than 30 events, including one with over 300 participants, contributing to Changemakers' recognition with 9 different awards for its activities, including prestigious honors like the 2019 Achievement of the Year by the Ministry of Education and the 2019 Inspirer of the Year by the NGO Association.</w:t>
            </w:r>
          </w:p>
          <w:p w14:paraId="6B740140"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Erkki's expertise extends to training (social) companies, support organizations, and public sector employees. He is also an accomplished author, having penned books such as "How to become a business wolf? Tricks of active marketing and sales" and "White belt in marketing and sales." His extensive experience in creating partnerships and sales aligns well with his long-term focus on training young people, entrepreneurs, and stakeholders in the social entrepreneurship ecosystem.</w:t>
            </w:r>
          </w:p>
          <w:p w14:paraId="5C60D91A"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 xml:space="preserve">As the organizer of the largest impact and sustainable entrepreneurship festival in the Baltics, Erkki oversees partnership relations and program creation for Impact Day. Under his guidance, the festival has featured over 250 speakers </w:t>
            </w:r>
            <w:r w:rsidRPr="006955DE">
              <w:rPr>
                <w:rFonts w:asciiTheme="majorHAnsi" w:hAnsiTheme="majorHAnsi"/>
                <w:sz w:val="20"/>
                <w:szCs w:val="20"/>
                <w:lang w:val="en-US"/>
              </w:rPr>
              <w:lastRenderedPageBreak/>
              <w:t>from both Estonia and abroad and coordinated more than 150 events.</w:t>
            </w:r>
          </w:p>
          <w:p w14:paraId="0A75A72B"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 xml:space="preserve">Erkki holds a </w:t>
            </w:r>
            <w:proofErr w:type="gramStart"/>
            <w:r w:rsidRPr="006955DE">
              <w:rPr>
                <w:rFonts w:asciiTheme="majorHAnsi" w:hAnsiTheme="majorHAnsi"/>
                <w:sz w:val="20"/>
                <w:szCs w:val="20"/>
                <w:lang w:val="en-US"/>
              </w:rPr>
              <w:t>Master's degree in Communication Management</w:t>
            </w:r>
            <w:proofErr w:type="gramEnd"/>
            <w:r w:rsidRPr="006955DE">
              <w:rPr>
                <w:rFonts w:asciiTheme="majorHAnsi" w:hAnsiTheme="majorHAnsi"/>
                <w:sz w:val="20"/>
                <w:szCs w:val="20"/>
                <w:lang w:val="en-US"/>
              </w:rPr>
              <w:t xml:space="preserve"> from the University of Tartu and has studied Public Administration and Political Science at Tallinn University of Technology.</w:t>
            </w:r>
          </w:p>
        </w:tc>
      </w:tr>
      <w:tr w:rsidR="004F5DEC" w:rsidRPr="006955DE" w14:paraId="1823FA4D" w14:textId="77777777" w:rsidTr="006955DE">
        <w:trPr>
          <w:trHeight w:val="537"/>
        </w:trPr>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77671BA2" w14:textId="77777777" w:rsidR="004F5DEC" w:rsidRPr="006955DE" w:rsidRDefault="004F5DEC" w:rsidP="00920F4C">
            <w:pPr>
              <w:rPr>
                <w:rFonts w:asciiTheme="majorHAnsi" w:hAnsiTheme="majorHAnsi"/>
                <w:sz w:val="20"/>
                <w:szCs w:val="20"/>
                <w:lang w:val="en-US"/>
              </w:rPr>
            </w:pPr>
            <w:proofErr w:type="spellStart"/>
            <w:r w:rsidRPr="006955DE">
              <w:rPr>
                <w:rFonts w:asciiTheme="majorHAnsi" w:hAnsiTheme="majorHAnsi"/>
                <w:sz w:val="20"/>
                <w:szCs w:val="20"/>
                <w:lang w:val="en-US"/>
              </w:rPr>
              <w:lastRenderedPageBreak/>
              <w:t>Merili</w:t>
            </w:r>
            <w:proofErr w:type="spellEnd"/>
            <w:r w:rsidRPr="006955DE">
              <w:rPr>
                <w:rFonts w:asciiTheme="majorHAnsi" w:hAnsiTheme="majorHAnsi"/>
                <w:sz w:val="20"/>
                <w:szCs w:val="20"/>
                <w:lang w:val="en-US"/>
              </w:rPr>
              <w:t xml:space="preserve"> Ginter - senior expert/ trainer</w:t>
            </w:r>
          </w:p>
        </w:tc>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499C1C1F" w14:textId="54D23E2C"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Social Enterprise Estonia</w:t>
            </w:r>
            <w:r w:rsidR="009F1972" w:rsidRPr="006955DE">
              <w:rPr>
                <w:rFonts w:asciiTheme="majorHAnsi" w:hAnsiTheme="majorHAnsi"/>
                <w:sz w:val="20"/>
                <w:szCs w:val="20"/>
                <w:lang w:val="en-US"/>
              </w:rPr>
              <w:t xml:space="preserve"> (SEV)</w:t>
            </w:r>
          </w:p>
        </w:tc>
        <w:tc>
          <w:tcPr>
            <w:tcW w:w="1693"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04EFBE49"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Board member, Communication, trainings, mentor, social media and communications expert </w:t>
            </w:r>
          </w:p>
        </w:tc>
        <w:tc>
          <w:tcPr>
            <w:tcW w:w="5335"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17831F6F" w14:textId="43CD6BD3" w:rsidR="006955DE" w:rsidRPr="006955DE" w:rsidRDefault="004F5DEC" w:rsidP="00920F4C">
            <w:pPr>
              <w:rPr>
                <w:rFonts w:asciiTheme="majorHAnsi" w:hAnsiTheme="majorHAnsi"/>
                <w:sz w:val="20"/>
                <w:szCs w:val="20"/>
                <w:lang w:val="en-US"/>
              </w:rPr>
            </w:pPr>
            <w:proofErr w:type="spellStart"/>
            <w:r w:rsidRPr="006955DE">
              <w:rPr>
                <w:rFonts w:asciiTheme="majorHAnsi" w:hAnsiTheme="majorHAnsi"/>
                <w:sz w:val="20"/>
                <w:szCs w:val="20"/>
                <w:lang w:val="en-US"/>
              </w:rPr>
              <w:t>Merili</w:t>
            </w:r>
            <w:proofErr w:type="spellEnd"/>
            <w:r w:rsidRPr="006955DE">
              <w:rPr>
                <w:rFonts w:asciiTheme="majorHAnsi" w:hAnsiTheme="majorHAnsi"/>
                <w:sz w:val="20"/>
                <w:szCs w:val="20"/>
                <w:lang w:val="en-US"/>
              </w:rPr>
              <w:t xml:space="preserve"> is a member of the Social Enterprise Estonia board, communications manager and marketing mentor for social enterprises. She holds a </w:t>
            </w:r>
            <w:proofErr w:type="gramStart"/>
            <w:r w:rsidRPr="006955DE">
              <w:rPr>
                <w:rFonts w:asciiTheme="majorHAnsi" w:hAnsiTheme="majorHAnsi"/>
                <w:sz w:val="20"/>
                <w:szCs w:val="20"/>
                <w:lang w:val="en-US"/>
              </w:rPr>
              <w:t>Bachelor's Degree in Business Administration</w:t>
            </w:r>
            <w:proofErr w:type="gramEnd"/>
            <w:r w:rsidRPr="006955DE">
              <w:rPr>
                <w:rFonts w:asciiTheme="majorHAnsi" w:hAnsiTheme="majorHAnsi"/>
                <w:sz w:val="20"/>
                <w:szCs w:val="20"/>
                <w:lang w:val="en-US"/>
              </w:rPr>
              <w:t xml:space="preserve"> from the University of Tartu and Master's Degree in Marketing from the University of Tartu (</w:t>
            </w:r>
            <w:r w:rsidR="006955DE" w:rsidRPr="006955DE">
              <w:rPr>
                <w:rFonts w:asciiTheme="majorHAnsi" w:hAnsiTheme="majorHAnsi"/>
                <w:sz w:val="20"/>
                <w:szCs w:val="20"/>
                <w:lang w:val="en-US"/>
              </w:rPr>
              <w:t>C</w:t>
            </w:r>
            <w:r w:rsidRPr="006955DE">
              <w:rPr>
                <w:rFonts w:asciiTheme="majorHAnsi" w:hAnsiTheme="majorHAnsi"/>
                <w:sz w:val="20"/>
                <w:szCs w:val="20"/>
                <w:lang w:val="en-US"/>
              </w:rPr>
              <w:t xml:space="preserve">um laude). Meril has extensive experience in creating collaborations between social enterprises and different sectors, as well as community cultivation and management. For example, </w:t>
            </w:r>
            <w:proofErr w:type="spellStart"/>
            <w:r w:rsidRPr="006955DE">
              <w:rPr>
                <w:rFonts w:asciiTheme="majorHAnsi" w:hAnsiTheme="majorHAnsi"/>
                <w:sz w:val="20"/>
                <w:szCs w:val="20"/>
                <w:lang w:val="en-US"/>
              </w:rPr>
              <w:t>Merili</w:t>
            </w:r>
            <w:proofErr w:type="spellEnd"/>
            <w:r w:rsidRPr="006955DE">
              <w:rPr>
                <w:rFonts w:asciiTheme="majorHAnsi" w:hAnsiTheme="majorHAnsi"/>
                <w:sz w:val="20"/>
                <w:szCs w:val="20"/>
                <w:lang w:val="en-US"/>
              </w:rPr>
              <w:t xml:space="preserve"> is the head of Impact Day, the biggest impact and sustainable entrepreneurship festival in the Baltics, where she coordinated the festival and the cooperation of various sectors. Previously, </w:t>
            </w:r>
            <w:proofErr w:type="spellStart"/>
            <w:r w:rsidRPr="006955DE">
              <w:rPr>
                <w:rFonts w:asciiTheme="majorHAnsi" w:hAnsiTheme="majorHAnsi"/>
                <w:sz w:val="20"/>
                <w:szCs w:val="20"/>
                <w:lang w:val="en-US"/>
              </w:rPr>
              <w:t>Merili</w:t>
            </w:r>
            <w:proofErr w:type="spellEnd"/>
            <w:r w:rsidRPr="006955DE">
              <w:rPr>
                <w:rFonts w:asciiTheme="majorHAnsi" w:hAnsiTheme="majorHAnsi"/>
                <w:sz w:val="20"/>
                <w:szCs w:val="20"/>
                <w:lang w:val="en-US"/>
              </w:rPr>
              <w:t xml:space="preserve"> has </w:t>
            </w:r>
            <w:proofErr w:type="gramStart"/>
            <w:r w:rsidRPr="006955DE">
              <w:rPr>
                <w:rFonts w:asciiTheme="majorHAnsi" w:hAnsiTheme="majorHAnsi"/>
                <w:sz w:val="20"/>
                <w:szCs w:val="20"/>
                <w:lang w:val="en-US"/>
              </w:rPr>
              <w:t>been in charge of</w:t>
            </w:r>
            <w:proofErr w:type="gramEnd"/>
            <w:r w:rsidRPr="006955DE">
              <w:rPr>
                <w:rFonts w:asciiTheme="majorHAnsi" w:hAnsiTheme="majorHAnsi"/>
                <w:sz w:val="20"/>
                <w:szCs w:val="20"/>
                <w:lang w:val="en-US"/>
              </w:rPr>
              <w:t xml:space="preserve"> the charity project "Our Contribution" for 3 years, which raised nearly 100 000 euros for children suffering from type 1 diabetes. She is one of the authors of the book "White Belt in Marketing and Sales". </w:t>
            </w:r>
            <w:proofErr w:type="spellStart"/>
            <w:r w:rsidRPr="006955DE">
              <w:rPr>
                <w:rFonts w:asciiTheme="majorHAnsi" w:hAnsiTheme="majorHAnsi"/>
                <w:sz w:val="20"/>
                <w:szCs w:val="20"/>
                <w:lang w:val="en-US"/>
              </w:rPr>
              <w:t>Merili</w:t>
            </w:r>
            <w:proofErr w:type="spellEnd"/>
            <w:r w:rsidRPr="006955DE">
              <w:rPr>
                <w:rFonts w:asciiTheme="majorHAnsi" w:hAnsiTheme="majorHAnsi"/>
                <w:sz w:val="20"/>
                <w:szCs w:val="20"/>
                <w:lang w:val="en-US"/>
              </w:rPr>
              <w:t xml:space="preserve"> also has extensive experience in event organization and marketing. </w:t>
            </w:r>
          </w:p>
          <w:p w14:paraId="4ECFF1E0" w14:textId="1A7F0F85" w:rsidR="006955DE"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 xml:space="preserve">She has also trained both social enterprises and support organizations across Estonia, organized various communication campaigns for social enterprises. </w:t>
            </w:r>
          </w:p>
          <w:p w14:paraId="379D7BBC" w14:textId="77777777" w:rsidR="006955DE" w:rsidRPr="006955DE" w:rsidRDefault="004F5DEC" w:rsidP="00920F4C">
            <w:pPr>
              <w:rPr>
                <w:rFonts w:asciiTheme="majorHAnsi" w:hAnsiTheme="majorHAnsi"/>
                <w:sz w:val="20"/>
                <w:szCs w:val="20"/>
                <w:lang w:val="en-US"/>
              </w:rPr>
            </w:pPr>
            <w:proofErr w:type="spellStart"/>
            <w:r w:rsidRPr="006955DE">
              <w:rPr>
                <w:rFonts w:asciiTheme="majorHAnsi" w:hAnsiTheme="majorHAnsi"/>
                <w:sz w:val="20"/>
                <w:szCs w:val="20"/>
                <w:lang w:val="en-US"/>
              </w:rPr>
              <w:t>Merili</w:t>
            </w:r>
            <w:proofErr w:type="spellEnd"/>
            <w:r w:rsidRPr="006955DE">
              <w:rPr>
                <w:rFonts w:asciiTheme="majorHAnsi" w:hAnsiTheme="majorHAnsi"/>
                <w:sz w:val="20"/>
                <w:szCs w:val="20"/>
                <w:lang w:val="en-US"/>
              </w:rPr>
              <w:t xml:space="preserve"> has developed a social entrepreneurship community - in 2021, we launched a social entrepreneurship community in the Slack environment at SE</w:t>
            </w:r>
            <w:r w:rsidR="009F1972" w:rsidRPr="006955DE">
              <w:rPr>
                <w:rFonts w:asciiTheme="majorHAnsi" w:hAnsiTheme="majorHAnsi"/>
                <w:sz w:val="20"/>
                <w:szCs w:val="20"/>
                <w:lang w:val="en-US"/>
              </w:rPr>
              <w:t>V</w:t>
            </w:r>
            <w:r w:rsidRPr="006955DE">
              <w:rPr>
                <w:rFonts w:asciiTheme="majorHAnsi" w:hAnsiTheme="majorHAnsi"/>
                <w:sz w:val="20"/>
                <w:szCs w:val="20"/>
                <w:lang w:val="en-US"/>
              </w:rPr>
              <w:t xml:space="preserve">, which now has over 500 community members from various sectors. </w:t>
            </w:r>
          </w:p>
          <w:p w14:paraId="7C63B502" w14:textId="1C59AF0E" w:rsidR="004F5DEC" w:rsidRPr="006955DE" w:rsidRDefault="004F5DEC" w:rsidP="00920F4C">
            <w:pPr>
              <w:rPr>
                <w:rFonts w:asciiTheme="majorHAnsi" w:hAnsiTheme="majorHAnsi"/>
                <w:sz w:val="20"/>
                <w:szCs w:val="20"/>
                <w:lang w:val="en-US"/>
              </w:rPr>
            </w:pPr>
            <w:proofErr w:type="spellStart"/>
            <w:r w:rsidRPr="006955DE">
              <w:rPr>
                <w:rFonts w:asciiTheme="majorHAnsi" w:hAnsiTheme="majorHAnsi"/>
                <w:sz w:val="20"/>
                <w:szCs w:val="20"/>
                <w:lang w:val="en-US"/>
              </w:rPr>
              <w:t>Merili's</w:t>
            </w:r>
            <w:proofErr w:type="spellEnd"/>
            <w:r w:rsidRPr="006955DE">
              <w:rPr>
                <w:rFonts w:asciiTheme="majorHAnsi" w:hAnsiTheme="majorHAnsi"/>
                <w:sz w:val="20"/>
                <w:szCs w:val="20"/>
                <w:lang w:val="en-US"/>
              </w:rPr>
              <w:t xml:space="preserve"> activities have won her more than 10 awards (e.g. Badge of honor for Citizens' Day 2022, Outstanding Young </w:t>
            </w:r>
            <w:r w:rsidRPr="006955DE">
              <w:rPr>
                <w:rFonts w:asciiTheme="majorHAnsi" w:hAnsiTheme="majorHAnsi"/>
                <w:sz w:val="20"/>
                <w:szCs w:val="20"/>
                <w:lang w:val="en-US"/>
              </w:rPr>
              <w:lastRenderedPageBreak/>
              <w:t xml:space="preserve">Estonian 2019 nominee, Estonia's Most Influential Young #14 2017, Good </w:t>
            </w:r>
            <w:proofErr w:type="spellStart"/>
            <w:r w:rsidRPr="006955DE">
              <w:rPr>
                <w:rFonts w:asciiTheme="majorHAnsi" w:hAnsiTheme="majorHAnsi"/>
                <w:sz w:val="20"/>
                <w:szCs w:val="20"/>
                <w:lang w:val="en-US"/>
              </w:rPr>
              <w:t>Rolemodel</w:t>
            </w:r>
            <w:proofErr w:type="spellEnd"/>
            <w:r w:rsidRPr="006955DE">
              <w:rPr>
                <w:rFonts w:asciiTheme="majorHAnsi" w:hAnsiTheme="majorHAnsi"/>
                <w:sz w:val="20"/>
                <w:szCs w:val="20"/>
                <w:lang w:val="en-US"/>
              </w:rPr>
              <w:t xml:space="preserve"> 2015, Citizen's Day Badge and nominations for Outstanding Young Estonian (2022)).</w:t>
            </w:r>
          </w:p>
        </w:tc>
      </w:tr>
      <w:tr w:rsidR="004F5DEC" w:rsidRPr="006955DE" w14:paraId="4AB6A561" w14:textId="77777777" w:rsidTr="006955DE">
        <w:trPr>
          <w:trHeight w:val="537"/>
        </w:trPr>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37461718" w14:textId="77777777" w:rsidR="004F5DEC" w:rsidRPr="006955DE" w:rsidRDefault="004F5DEC" w:rsidP="00920F4C">
            <w:pPr>
              <w:rPr>
                <w:rFonts w:asciiTheme="majorHAnsi" w:hAnsiTheme="majorHAnsi"/>
                <w:sz w:val="20"/>
                <w:szCs w:val="20"/>
                <w:lang w:val="en-US"/>
              </w:rPr>
            </w:pPr>
            <w:r w:rsidRPr="006955DE">
              <w:rPr>
                <w:rFonts w:asciiTheme="majorHAnsi" w:hAnsiTheme="majorHAnsi"/>
                <w:b/>
                <w:bCs/>
                <w:sz w:val="20"/>
                <w:szCs w:val="20"/>
                <w:lang w:val="en-US"/>
              </w:rPr>
              <w:lastRenderedPageBreak/>
              <w:t>Katri-Liis Lepik</w:t>
            </w:r>
            <w:r w:rsidRPr="006955DE">
              <w:rPr>
                <w:rFonts w:asciiTheme="majorHAnsi" w:hAnsiTheme="majorHAnsi"/>
                <w:b/>
                <w:bCs/>
                <w:sz w:val="20"/>
                <w:szCs w:val="20"/>
                <w:lang w:val="en-US"/>
              </w:rPr>
              <w:br/>
              <w:t>Ph.D.</w:t>
            </w:r>
          </w:p>
          <w:p w14:paraId="16F0B343" w14:textId="77777777" w:rsidR="004F5DEC" w:rsidRPr="006955DE" w:rsidRDefault="004F5DEC" w:rsidP="00920F4C">
            <w:pPr>
              <w:rPr>
                <w:rFonts w:asciiTheme="majorHAnsi" w:hAnsiTheme="majorHAnsi"/>
                <w:sz w:val="20"/>
                <w:szCs w:val="20"/>
                <w:lang w:val="en-US"/>
              </w:rPr>
            </w:pPr>
          </w:p>
        </w:tc>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2B19C604" w14:textId="77777777" w:rsidR="004F5DEC" w:rsidRPr="006955DE" w:rsidRDefault="004F5DEC" w:rsidP="00920F4C">
            <w:pPr>
              <w:rPr>
                <w:rFonts w:asciiTheme="majorHAnsi" w:hAnsiTheme="majorHAnsi"/>
                <w:sz w:val="20"/>
                <w:szCs w:val="20"/>
                <w:lang w:val="en-US"/>
              </w:rPr>
            </w:pPr>
            <w:r w:rsidRPr="006955DE">
              <w:rPr>
                <w:rFonts w:asciiTheme="majorHAnsi" w:hAnsiTheme="majorHAnsi"/>
                <w:b/>
                <w:bCs/>
                <w:sz w:val="20"/>
                <w:szCs w:val="20"/>
                <w:lang w:val="en-US"/>
              </w:rPr>
              <w:t>Institute of Social Studies</w:t>
            </w:r>
          </w:p>
          <w:p w14:paraId="16CE5588" w14:textId="77777777" w:rsidR="004F5DEC" w:rsidRPr="006955DE" w:rsidRDefault="004F5DEC" w:rsidP="00920F4C">
            <w:pPr>
              <w:rPr>
                <w:rFonts w:asciiTheme="majorHAnsi" w:hAnsiTheme="majorHAnsi"/>
                <w:sz w:val="20"/>
                <w:szCs w:val="20"/>
                <w:lang w:val="en-US"/>
              </w:rPr>
            </w:pPr>
            <w:r w:rsidRPr="006955DE">
              <w:rPr>
                <w:rFonts w:asciiTheme="majorHAnsi" w:hAnsiTheme="majorHAnsi"/>
                <w:b/>
                <w:bCs/>
                <w:sz w:val="20"/>
                <w:szCs w:val="20"/>
                <w:lang w:val="en-US"/>
              </w:rPr>
              <w:t>Tallinn University</w:t>
            </w:r>
          </w:p>
        </w:tc>
        <w:tc>
          <w:tcPr>
            <w:tcW w:w="1693"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04B4003A"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Expert in social studies</w:t>
            </w:r>
          </w:p>
        </w:tc>
        <w:tc>
          <w:tcPr>
            <w:tcW w:w="5335"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08795EEE"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Expert in following fields:</w:t>
            </w:r>
          </w:p>
          <w:p w14:paraId="333B8A3B" w14:textId="77777777" w:rsidR="004F5DEC" w:rsidRPr="006955DE" w:rsidRDefault="004F5DEC" w:rsidP="004F5DEC">
            <w:pPr>
              <w:numPr>
                <w:ilvl w:val="0"/>
                <w:numId w:val="18"/>
              </w:numPr>
              <w:spacing w:line="278" w:lineRule="auto"/>
              <w:rPr>
                <w:rFonts w:asciiTheme="majorHAnsi" w:hAnsiTheme="majorHAnsi"/>
                <w:sz w:val="20"/>
                <w:szCs w:val="20"/>
                <w:lang w:val="en-US"/>
              </w:rPr>
            </w:pPr>
            <w:r w:rsidRPr="006955DE">
              <w:rPr>
                <w:rFonts w:asciiTheme="majorHAnsi" w:hAnsiTheme="majorHAnsi"/>
                <w:sz w:val="20"/>
                <w:szCs w:val="20"/>
                <w:lang w:val="en-US"/>
              </w:rPr>
              <w:t>social innovation</w:t>
            </w:r>
          </w:p>
          <w:p w14:paraId="0E32D500" w14:textId="77777777" w:rsidR="004F5DEC" w:rsidRPr="006955DE" w:rsidRDefault="004F5DEC" w:rsidP="004F5DEC">
            <w:pPr>
              <w:numPr>
                <w:ilvl w:val="0"/>
                <w:numId w:val="18"/>
              </w:numPr>
              <w:spacing w:line="278" w:lineRule="auto"/>
              <w:rPr>
                <w:rFonts w:asciiTheme="majorHAnsi" w:hAnsiTheme="majorHAnsi"/>
                <w:sz w:val="20"/>
                <w:szCs w:val="20"/>
                <w:lang w:val="en-US"/>
              </w:rPr>
            </w:pPr>
            <w:r w:rsidRPr="006955DE">
              <w:rPr>
                <w:rFonts w:asciiTheme="majorHAnsi" w:hAnsiTheme="majorHAnsi"/>
                <w:sz w:val="20"/>
                <w:szCs w:val="20"/>
                <w:lang w:val="en-US"/>
              </w:rPr>
              <w:t>social entrepreneurship</w:t>
            </w:r>
          </w:p>
          <w:p w14:paraId="4F221320" w14:textId="77777777" w:rsidR="004F5DEC" w:rsidRPr="006955DE" w:rsidRDefault="004F5DEC" w:rsidP="004F5DEC">
            <w:pPr>
              <w:numPr>
                <w:ilvl w:val="0"/>
                <w:numId w:val="18"/>
              </w:numPr>
              <w:spacing w:line="278" w:lineRule="auto"/>
              <w:rPr>
                <w:rFonts w:asciiTheme="majorHAnsi" w:hAnsiTheme="majorHAnsi"/>
                <w:sz w:val="20"/>
                <w:szCs w:val="20"/>
                <w:lang w:val="en-US"/>
              </w:rPr>
            </w:pPr>
            <w:r w:rsidRPr="006955DE">
              <w:rPr>
                <w:rFonts w:asciiTheme="majorHAnsi" w:hAnsiTheme="majorHAnsi"/>
                <w:sz w:val="20"/>
                <w:szCs w:val="20"/>
                <w:lang w:val="en-US"/>
              </w:rPr>
              <w:t>quadruple- helix cooperation</w:t>
            </w:r>
          </w:p>
          <w:p w14:paraId="6944A051" w14:textId="77777777" w:rsidR="004F5DEC" w:rsidRPr="006955DE" w:rsidRDefault="004F5DEC" w:rsidP="004F5DEC">
            <w:pPr>
              <w:numPr>
                <w:ilvl w:val="0"/>
                <w:numId w:val="18"/>
              </w:numPr>
              <w:spacing w:line="278" w:lineRule="auto"/>
              <w:rPr>
                <w:rFonts w:asciiTheme="majorHAnsi" w:hAnsiTheme="majorHAnsi"/>
                <w:sz w:val="20"/>
                <w:szCs w:val="20"/>
                <w:lang w:val="en-US"/>
              </w:rPr>
            </w:pPr>
            <w:r w:rsidRPr="006955DE">
              <w:rPr>
                <w:rFonts w:asciiTheme="majorHAnsi" w:hAnsiTheme="majorHAnsi"/>
                <w:sz w:val="20"/>
                <w:szCs w:val="20"/>
                <w:lang w:val="en-US"/>
              </w:rPr>
              <w:t>living labs</w:t>
            </w:r>
          </w:p>
          <w:p w14:paraId="08C740A2"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 xml:space="preserve">Katri-Liis Lepik is Associate Professor. She is head of the global </w:t>
            </w:r>
            <w:proofErr w:type="gramStart"/>
            <w:r w:rsidRPr="006955DE">
              <w:rPr>
                <w:rFonts w:asciiTheme="majorHAnsi" w:hAnsiTheme="majorHAnsi"/>
                <w:sz w:val="20"/>
                <w:szCs w:val="20"/>
                <w:lang w:val="en-US"/>
              </w:rPr>
              <w:t>Master’s</w:t>
            </w:r>
            <w:proofErr w:type="gramEnd"/>
            <w:r w:rsidRPr="006955DE">
              <w:rPr>
                <w:rFonts w:asciiTheme="majorHAnsi" w:hAnsiTheme="majorHAnsi"/>
                <w:sz w:val="20"/>
                <w:szCs w:val="20"/>
                <w:lang w:val="en-US"/>
              </w:rPr>
              <w:t xml:space="preserve"> </w:t>
            </w:r>
            <w:proofErr w:type="spellStart"/>
            <w:r w:rsidRPr="006955DE">
              <w:rPr>
                <w:rFonts w:asciiTheme="majorHAnsi" w:hAnsiTheme="majorHAnsi"/>
                <w:sz w:val="20"/>
                <w:szCs w:val="20"/>
                <w:lang w:val="en-US"/>
              </w:rPr>
              <w:t>programme</w:t>
            </w:r>
            <w:proofErr w:type="spellEnd"/>
            <w:r w:rsidRPr="006955DE">
              <w:rPr>
                <w:rFonts w:asciiTheme="majorHAnsi" w:hAnsiTheme="majorHAnsi"/>
                <w:sz w:val="20"/>
                <w:szCs w:val="20"/>
                <w:lang w:val="en-US"/>
              </w:rPr>
              <w:t xml:space="preserve"> of Social Entrepreneurship and a mentor in the online Social Entrepreneurship Incubation Program. She is the Chair of the international COST network “</w:t>
            </w:r>
            <w:proofErr w:type="gramStart"/>
            <w:r w:rsidRPr="006955DE">
              <w:rPr>
                <w:rFonts w:asciiTheme="majorHAnsi" w:hAnsiTheme="majorHAnsi"/>
                <w:sz w:val="20"/>
                <w:szCs w:val="20"/>
                <w:lang w:val="en-US"/>
              </w:rPr>
              <w:t>Multi-disciplinary</w:t>
            </w:r>
            <w:proofErr w:type="gramEnd"/>
            <w:r w:rsidRPr="006955DE">
              <w:rPr>
                <w:rFonts w:asciiTheme="majorHAnsi" w:hAnsiTheme="majorHAnsi"/>
                <w:sz w:val="20"/>
                <w:szCs w:val="20"/>
                <w:lang w:val="en-US"/>
              </w:rPr>
              <w:t xml:space="preserve"> innovation for social change” covering 38 countries. She is a social entrepreneur.</w:t>
            </w:r>
          </w:p>
          <w:p w14:paraId="5F074E55"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She manages several projects on social innovation and entrepreneurship topics funded by the EU. She is the author of publications on social innovation and entrepreneurship.</w:t>
            </w:r>
          </w:p>
          <w:p w14:paraId="3654F7A9"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Her research focuses on social entrepreneurship, public sector and social innovation as well as quadruple helix cooperation</w:t>
            </w:r>
          </w:p>
          <w:p w14:paraId="74ADCDA2" w14:textId="77777777" w:rsidR="004F5DEC" w:rsidRPr="006955DE" w:rsidRDefault="004F5DEC" w:rsidP="00920F4C">
            <w:pPr>
              <w:rPr>
                <w:rFonts w:asciiTheme="majorHAnsi" w:hAnsiTheme="majorHAnsi"/>
                <w:sz w:val="20"/>
                <w:szCs w:val="20"/>
                <w:lang w:val="en-US"/>
              </w:rPr>
            </w:pPr>
          </w:p>
        </w:tc>
      </w:tr>
      <w:tr w:rsidR="004F5DEC" w:rsidRPr="006955DE" w14:paraId="3E7A8816" w14:textId="77777777" w:rsidTr="006955DE">
        <w:trPr>
          <w:trHeight w:val="537"/>
        </w:trPr>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5BF358DF" w14:textId="77777777" w:rsidR="004F5DEC" w:rsidRPr="006955DE" w:rsidRDefault="004F5DEC" w:rsidP="00920F4C">
            <w:pPr>
              <w:rPr>
                <w:rFonts w:asciiTheme="majorHAnsi" w:hAnsiTheme="majorHAnsi"/>
                <w:sz w:val="20"/>
                <w:szCs w:val="20"/>
                <w:lang w:val="en-US"/>
              </w:rPr>
            </w:pPr>
            <w:r w:rsidRPr="006955DE">
              <w:rPr>
                <w:rFonts w:asciiTheme="majorHAnsi" w:hAnsiTheme="majorHAnsi"/>
                <w:b/>
                <w:bCs/>
                <w:sz w:val="20"/>
                <w:szCs w:val="20"/>
                <w:lang w:val="en-US"/>
              </w:rPr>
              <w:t>Jaan Aps</w:t>
            </w:r>
          </w:p>
        </w:tc>
        <w:tc>
          <w:tcPr>
            <w:tcW w:w="0" w:type="auto"/>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21A54CAA" w14:textId="77777777" w:rsidR="004F5DEC" w:rsidRPr="006955DE" w:rsidRDefault="004F5DEC" w:rsidP="00920F4C">
            <w:pPr>
              <w:rPr>
                <w:rFonts w:asciiTheme="majorHAnsi" w:hAnsiTheme="majorHAnsi"/>
                <w:sz w:val="20"/>
                <w:szCs w:val="20"/>
                <w:lang w:val="en-US"/>
              </w:rPr>
            </w:pPr>
            <w:r w:rsidRPr="006955DE">
              <w:rPr>
                <w:rFonts w:asciiTheme="majorHAnsi" w:hAnsiTheme="majorHAnsi"/>
                <w:b/>
                <w:bCs/>
                <w:sz w:val="20"/>
                <w:szCs w:val="20"/>
                <w:lang w:val="en-US"/>
              </w:rPr>
              <w:t>Estonian Business School</w:t>
            </w:r>
          </w:p>
        </w:tc>
        <w:tc>
          <w:tcPr>
            <w:tcW w:w="1693"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5D7ACD94"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Expert in social studies</w:t>
            </w:r>
          </w:p>
        </w:tc>
        <w:tc>
          <w:tcPr>
            <w:tcW w:w="5335" w:type="dxa"/>
            <w:tcBorders>
              <w:top w:val="single" w:sz="12" w:space="0" w:color="A6A6A6"/>
              <w:left w:val="single" w:sz="12" w:space="0" w:color="A6A6A6"/>
              <w:bottom w:val="single" w:sz="12" w:space="0" w:color="A6A6A6"/>
              <w:right w:val="single" w:sz="12" w:space="0" w:color="A6A6A6"/>
            </w:tcBorders>
            <w:shd w:val="clear" w:color="auto" w:fill="FFFFFF"/>
            <w:tcMar>
              <w:top w:w="0" w:type="dxa"/>
              <w:left w:w="115" w:type="dxa"/>
              <w:bottom w:w="0" w:type="dxa"/>
              <w:right w:w="115" w:type="dxa"/>
            </w:tcMar>
            <w:hideMark/>
          </w:tcPr>
          <w:p w14:paraId="4B2D8CF8"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 xml:space="preserve">Jaan Aps is one of Estonia's most recognized experts in social impact measurement and management. He leads the company Stories </w:t>
            </w:r>
            <w:proofErr w:type="gramStart"/>
            <w:r w:rsidRPr="006955DE">
              <w:rPr>
                <w:rFonts w:asciiTheme="majorHAnsi" w:hAnsiTheme="majorHAnsi"/>
                <w:sz w:val="20"/>
                <w:szCs w:val="20"/>
                <w:lang w:val="en-US"/>
              </w:rPr>
              <w:t>For</w:t>
            </w:r>
            <w:proofErr w:type="gramEnd"/>
            <w:r w:rsidRPr="006955DE">
              <w:rPr>
                <w:rFonts w:asciiTheme="majorHAnsi" w:hAnsiTheme="majorHAnsi"/>
                <w:sz w:val="20"/>
                <w:szCs w:val="20"/>
                <w:lang w:val="en-US"/>
              </w:rPr>
              <w:t xml:space="preserve"> Impact, whose mission is to enhance the positive impact of organizations contributing to people's well-being and development. Jaan is also a consultant for the social impact component of the Responsible Business Index.</w:t>
            </w:r>
          </w:p>
          <w:p w14:paraId="2D85D6A5" w14:textId="73FC4D4A"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t xml:space="preserve">In recent years, Jaan has contributed as a researcher and advisor to the evaluation and enhancement of the impact of some of Estonia's most influential organizations and programs. He has worked with clients from the public, private, and third sectors, including the British Council, the Ministry of Social Affairs, the Education and Youth Board, Telia Estonia, Viimsi Municipality, the Good Deed Foundation, Teach </w:t>
            </w:r>
            <w:proofErr w:type="gramStart"/>
            <w:r w:rsidRPr="006955DE">
              <w:rPr>
                <w:rFonts w:asciiTheme="majorHAnsi" w:hAnsiTheme="majorHAnsi"/>
                <w:sz w:val="20"/>
                <w:szCs w:val="20"/>
                <w:lang w:val="en-US"/>
              </w:rPr>
              <w:t>For</w:t>
            </w:r>
            <w:proofErr w:type="gramEnd"/>
            <w:r w:rsidRPr="006955DE">
              <w:rPr>
                <w:rFonts w:asciiTheme="majorHAnsi" w:hAnsiTheme="majorHAnsi"/>
                <w:sz w:val="20"/>
                <w:szCs w:val="20"/>
                <w:lang w:val="en-US"/>
              </w:rPr>
              <w:t xml:space="preserve"> Estonia, and Peaasi.ee. Jaan's experience also includes founding and leading organizations: he was the co-founder and leader (2012-2019) of the Network of Social Enterprises</w:t>
            </w:r>
            <w:r w:rsidR="006955DE" w:rsidRPr="006955DE">
              <w:rPr>
                <w:rFonts w:asciiTheme="majorHAnsi" w:hAnsiTheme="majorHAnsi"/>
                <w:sz w:val="20"/>
                <w:szCs w:val="20"/>
                <w:lang w:val="en-US"/>
              </w:rPr>
              <w:t xml:space="preserve"> </w:t>
            </w:r>
            <w:r w:rsidR="006955DE" w:rsidRPr="006955DE">
              <w:rPr>
                <w:rFonts w:asciiTheme="majorHAnsi" w:hAnsiTheme="majorHAnsi"/>
                <w:sz w:val="20"/>
                <w:szCs w:val="20"/>
                <w:lang w:val="en-US"/>
              </w:rPr>
              <w:t>(SEV)</w:t>
            </w:r>
            <w:r w:rsidRPr="006955DE">
              <w:rPr>
                <w:rFonts w:asciiTheme="majorHAnsi" w:hAnsiTheme="majorHAnsi"/>
                <w:sz w:val="20"/>
                <w:szCs w:val="20"/>
                <w:lang w:val="en-US"/>
              </w:rPr>
              <w:t>, which became a strategic partner to the state.</w:t>
            </w:r>
          </w:p>
          <w:p w14:paraId="02883589" w14:textId="77777777" w:rsidR="004F5DEC" w:rsidRPr="006955DE" w:rsidRDefault="004F5DEC" w:rsidP="00920F4C">
            <w:pPr>
              <w:rPr>
                <w:rFonts w:asciiTheme="majorHAnsi" w:hAnsiTheme="majorHAnsi"/>
                <w:sz w:val="20"/>
                <w:szCs w:val="20"/>
                <w:lang w:val="en-US"/>
              </w:rPr>
            </w:pPr>
            <w:r w:rsidRPr="006955DE">
              <w:rPr>
                <w:rFonts w:asciiTheme="majorHAnsi" w:hAnsiTheme="majorHAnsi"/>
                <w:sz w:val="20"/>
                <w:szCs w:val="20"/>
                <w:lang w:val="en-US"/>
              </w:rPr>
              <w:lastRenderedPageBreak/>
              <w:t xml:space="preserve">Jaan is a popular speaker on social impact assessment and management topics both in Estonia and internationally. In 2013, Jaan was named the Mission Person of the Year in Estonia by the Network of Estonian Nonprofit Organizations for his contribution to promoting the impact assessment of nonprofit organizations. Academically, Jaan holds a </w:t>
            </w:r>
            <w:proofErr w:type="gramStart"/>
            <w:r w:rsidRPr="006955DE">
              <w:rPr>
                <w:rFonts w:asciiTheme="majorHAnsi" w:hAnsiTheme="majorHAnsi"/>
                <w:sz w:val="20"/>
                <w:szCs w:val="20"/>
                <w:lang w:val="en-US"/>
              </w:rPr>
              <w:t>master's degree in Economics</w:t>
            </w:r>
            <w:proofErr w:type="gramEnd"/>
            <w:r w:rsidRPr="006955DE">
              <w:rPr>
                <w:rFonts w:asciiTheme="majorHAnsi" w:hAnsiTheme="majorHAnsi"/>
                <w:sz w:val="20"/>
                <w:szCs w:val="20"/>
                <w:lang w:val="en-US"/>
              </w:rPr>
              <w:t xml:space="preserve"> (Economic Modelling) from the University of Tartu.</w:t>
            </w:r>
          </w:p>
        </w:tc>
      </w:tr>
    </w:tbl>
    <w:p w14:paraId="21D841E6" w14:textId="77777777" w:rsidR="00B16AC0" w:rsidRPr="006955DE" w:rsidRDefault="00B16AC0" w:rsidP="00061791">
      <w:pPr>
        <w:spacing w:before="120" w:after="120" w:line="240" w:lineRule="auto"/>
        <w:rPr>
          <w:rFonts w:asciiTheme="majorHAnsi" w:hAnsiTheme="majorHAnsi"/>
          <w:b/>
          <w:i/>
          <w:sz w:val="24"/>
          <w:szCs w:val="24"/>
          <w:lang w:val="et-EE"/>
        </w:rPr>
      </w:pPr>
    </w:p>
    <w:p w14:paraId="57E092F1" w14:textId="53F4A7F2" w:rsidR="00061791" w:rsidRPr="006955DE" w:rsidRDefault="006955DE" w:rsidP="00061791">
      <w:pPr>
        <w:spacing w:before="120" w:after="120" w:line="240" w:lineRule="auto"/>
        <w:rPr>
          <w:rFonts w:asciiTheme="majorHAnsi" w:eastAsia="Arial" w:hAnsiTheme="majorHAnsi" w:cs="Arial"/>
          <w:b/>
          <w:color w:val="595959"/>
          <w:sz w:val="18"/>
          <w:szCs w:val="18"/>
        </w:rPr>
      </w:pPr>
      <w:r>
        <w:rPr>
          <w:rFonts w:asciiTheme="majorHAnsi" w:hAnsiTheme="majorHAnsi"/>
          <w:b/>
          <w:i/>
          <w:sz w:val="24"/>
          <w:szCs w:val="24"/>
        </w:rPr>
        <w:t xml:space="preserve">    </w:t>
      </w:r>
      <w:r w:rsidR="00061791" w:rsidRPr="006955DE">
        <w:rPr>
          <w:rFonts w:asciiTheme="majorHAnsi" w:hAnsiTheme="majorHAnsi"/>
          <w:b/>
          <w:i/>
          <w:sz w:val="24"/>
          <w:szCs w:val="24"/>
        </w:rPr>
        <w:t>List of previous projects</w:t>
      </w:r>
      <w:r w:rsidRPr="006955DE">
        <w:rPr>
          <w:rFonts w:asciiTheme="majorHAnsi" w:hAnsiTheme="majorHAnsi"/>
          <w:b/>
          <w:i/>
          <w:sz w:val="24"/>
          <w:szCs w:val="24"/>
        </w:rPr>
        <w:t xml:space="preserve"> where lead partner </w:t>
      </w:r>
      <w:r w:rsidRPr="006955DE">
        <w:rPr>
          <w:rFonts w:asciiTheme="majorHAnsi" w:hAnsiTheme="majorHAnsi"/>
          <w:b/>
          <w:i/>
          <w:sz w:val="24"/>
          <w:szCs w:val="24"/>
        </w:rPr>
        <w:t>(SEV)</w:t>
      </w:r>
      <w:r w:rsidRPr="006955DE">
        <w:rPr>
          <w:rFonts w:asciiTheme="majorHAnsi" w:hAnsiTheme="majorHAnsi"/>
          <w:b/>
          <w:i/>
          <w:sz w:val="24"/>
          <w:szCs w:val="24"/>
        </w:rPr>
        <w:t xml:space="preserve"> has been involved</w:t>
      </w:r>
      <w:r w:rsidR="00061791" w:rsidRPr="006955DE">
        <w:rPr>
          <w:rFonts w:asciiTheme="majorHAnsi" w:hAnsiTheme="majorHAnsi"/>
          <w:b/>
          <w:i/>
          <w:sz w:val="24"/>
          <w:szCs w:val="24"/>
        </w:rPr>
        <w:t>, for the past 2 years</w:t>
      </w:r>
      <w:r w:rsidRPr="006955DE">
        <w:rPr>
          <w:rFonts w:asciiTheme="majorHAnsi" w:hAnsiTheme="majorHAnsi"/>
          <w:b/>
          <w:i/>
          <w:sz w:val="24"/>
          <w:szCs w:val="24"/>
        </w:rPr>
        <w:t>:</w:t>
      </w:r>
    </w:p>
    <w:p w14:paraId="7C162F31" w14:textId="6D8DBD9A" w:rsidR="00061791" w:rsidRPr="006955DE" w:rsidRDefault="00061791" w:rsidP="004A64A7">
      <w:pPr>
        <w:spacing w:after="120" w:line="240" w:lineRule="auto"/>
        <w:jc w:val="both"/>
        <w:rPr>
          <w:rFonts w:asciiTheme="majorHAnsi" w:eastAsia="Arial" w:hAnsiTheme="majorHAnsi" w:cs="Arial"/>
          <w:b/>
          <w:sz w:val="24"/>
          <w:szCs w:val="24"/>
        </w:rPr>
      </w:pPr>
      <w:r w:rsidRPr="006955DE">
        <w:rPr>
          <w:rFonts w:asciiTheme="majorHAnsi" w:eastAsia="Arial" w:hAnsiTheme="majorHAnsi" w:cs="Arial"/>
          <w:i/>
          <w:color w:val="595959"/>
          <w:sz w:val="16"/>
          <w:szCs w:val="16"/>
        </w:rPr>
        <w:t xml:space="preserve"> .</w:t>
      </w:r>
    </w:p>
    <w:tbl>
      <w:tblPr>
        <w:tblW w:w="9843"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115" w:type="dxa"/>
          <w:right w:w="115" w:type="dxa"/>
        </w:tblCellMar>
        <w:tblLook w:val="0400" w:firstRow="0" w:lastRow="0" w:firstColumn="0" w:lastColumn="0" w:noHBand="0" w:noVBand="1"/>
      </w:tblPr>
      <w:tblGrid>
        <w:gridCol w:w="3663"/>
        <w:gridCol w:w="1280"/>
        <w:gridCol w:w="1340"/>
        <w:gridCol w:w="1540"/>
        <w:gridCol w:w="2020"/>
      </w:tblGrid>
      <w:tr w:rsidR="00061791" w:rsidRPr="006955DE" w14:paraId="7853DA37" w14:textId="77777777" w:rsidTr="006955DE">
        <w:tc>
          <w:tcPr>
            <w:tcW w:w="3663" w:type="dxa"/>
            <w:shd w:val="clear" w:color="auto" w:fill="E6E6E6"/>
          </w:tcPr>
          <w:p w14:paraId="7A1D66E1" w14:textId="77777777" w:rsidR="00061791" w:rsidRPr="006955DE" w:rsidRDefault="00061791" w:rsidP="00D8555A">
            <w:pPr>
              <w:spacing w:before="120" w:after="120" w:line="240" w:lineRule="auto"/>
              <w:jc w:val="center"/>
              <w:rPr>
                <w:rFonts w:asciiTheme="majorHAnsi" w:eastAsia="Arial" w:hAnsiTheme="majorHAnsi" w:cs="Arial"/>
                <w:sz w:val="20"/>
                <w:szCs w:val="20"/>
              </w:rPr>
            </w:pPr>
            <w:r w:rsidRPr="006955DE">
              <w:rPr>
                <w:rFonts w:asciiTheme="majorHAnsi" w:eastAsia="Arial" w:hAnsiTheme="majorHAnsi" w:cs="Arial"/>
                <w:sz w:val="20"/>
                <w:szCs w:val="20"/>
              </w:rPr>
              <w:t>Project Reference No and Title, Funding programme</w:t>
            </w:r>
          </w:p>
        </w:tc>
        <w:tc>
          <w:tcPr>
            <w:tcW w:w="1280" w:type="dxa"/>
            <w:shd w:val="clear" w:color="auto" w:fill="E6E6E6"/>
          </w:tcPr>
          <w:p w14:paraId="5500BE26" w14:textId="77777777" w:rsidR="00061791" w:rsidRPr="006955DE" w:rsidRDefault="00061791" w:rsidP="00D8555A">
            <w:pPr>
              <w:spacing w:before="120" w:after="0" w:line="240" w:lineRule="auto"/>
              <w:jc w:val="center"/>
              <w:rPr>
                <w:rFonts w:asciiTheme="majorHAnsi" w:eastAsia="Arial" w:hAnsiTheme="majorHAnsi" w:cs="Arial"/>
                <w:sz w:val="20"/>
                <w:szCs w:val="20"/>
              </w:rPr>
            </w:pPr>
            <w:r w:rsidRPr="006955DE">
              <w:rPr>
                <w:rFonts w:asciiTheme="majorHAnsi" w:eastAsia="Arial" w:hAnsiTheme="majorHAnsi" w:cs="Arial"/>
                <w:sz w:val="20"/>
                <w:szCs w:val="20"/>
              </w:rPr>
              <w:t>Period (start and end date)</w:t>
            </w:r>
          </w:p>
        </w:tc>
        <w:tc>
          <w:tcPr>
            <w:tcW w:w="1340" w:type="dxa"/>
            <w:shd w:val="clear" w:color="auto" w:fill="E6E6E6"/>
          </w:tcPr>
          <w:p w14:paraId="188B8DC0" w14:textId="77777777" w:rsidR="00061791" w:rsidRPr="006955DE" w:rsidRDefault="00061791" w:rsidP="00D8555A">
            <w:pPr>
              <w:spacing w:before="120" w:after="120" w:line="240" w:lineRule="auto"/>
              <w:jc w:val="center"/>
              <w:rPr>
                <w:rFonts w:asciiTheme="majorHAnsi" w:eastAsia="Arial" w:hAnsiTheme="majorHAnsi" w:cs="Arial"/>
                <w:sz w:val="20"/>
                <w:szCs w:val="20"/>
              </w:rPr>
            </w:pPr>
            <w:r w:rsidRPr="006955DE">
              <w:rPr>
                <w:rFonts w:asciiTheme="majorHAnsi" w:eastAsia="Arial" w:hAnsiTheme="majorHAnsi" w:cs="Arial"/>
                <w:sz w:val="20"/>
                <w:szCs w:val="20"/>
              </w:rPr>
              <w:t>Role (Beneficiary / Associate Partner)</w:t>
            </w:r>
          </w:p>
        </w:tc>
        <w:tc>
          <w:tcPr>
            <w:tcW w:w="1540" w:type="dxa"/>
            <w:shd w:val="clear" w:color="auto" w:fill="E6E6E6"/>
          </w:tcPr>
          <w:p w14:paraId="3CC9BF57" w14:textId="77777777" w:rsidR="00061791" w:rsidRPr="006955DE" w:rsidRDefault="00061791" w:rsidP="00D8555A">
            <w:pPr>
              <w:spacing w:before="120" w:after="0" w:line="240" w:lineRule="auto"/>
              <w:jc w:val="center"/>
              <w:rPr>
                <w:rFonts w:asciiTheme="majorHAnsi" w:eastAsia="Arial" w:hAnsiTheme="majorHAnsi" w:cs="Arial"/>
                <w:sz w:val="20"/>
                <w:szCs w:val="20"/>
              </w:rPr>
            </w:pPr>
            <w:r w:rsidRPr="006955DE">
              <w:rPr>
                <w:rFonts w:asciiTheme="majorHAnsi" w:eastAsia="Arial" w:hAnsiTheme="majorHAnsi" w:cs="Arial"/>
                <w:sz w:val="20"/>
                <w:szCs w:val="20"/>
              </w:rPr>
              <w:t>Amount</w:t>
            </w:r>
          </w:p>
          <w:p w14:paraId="22BE361D" w14:textId="77777777" w:rsidR="00061791" w:rsidRPr="006955DE" w:rsidRDefault="00061791" w:rsidP="00D8555A">
            <w:pPr>
              <w:spacing w:after="120" w:line="240" w:lineRule="auto"/>
              <w:jc w:val="center"/>
              <w:rPr>
                <w:rFonts w:asciiTheme="majorHAnsi" w:eastAsia="Arial" w:hAnsiTheme="majorHAnsi" w:cs="Arial"/>
                <w:sz w:val="20"/>
                <w:szCs w:val="20"/>
              </w:rPr>
            </w:pPr>
            <w:r w:rsidRPr="006955DE">
              <w:rPr>
                <w:rFonts w:asciiTheme="majorHAnsi" w:eastAsia="Arial" w:hAnsiTheme="majorHAnsi" w:cs="Arial"/>
                <w:sz w:val="20"/>
                <w:szCs w:val="20"/>
              </w:rPr>
              <w:t>(EUR)</w:t>
            </w:r>
          </w:p>
        </w:tc>
        <w:tc>
          <w:tcPr>
            <w:tcW w:w="2020" w:type="dxa"/>
            <w:shd w:val="clear" w:color="auto" w:fill="E6E6E6"/>
          </w:tcPr>
          <w:p w14:paraId="762EB147" w14:textId="77777777" w:rsidR="00061791" w:rsidRPr="006955DE" w:rsidRDefault="00061791" w:rsidP="00D8555A">
            <w:pPr>
              <w:spacing w:before="120" w:after="120" w:line="240" w:lineRule="auto"/>
              <w:jc w:val="center"/>
              <w:rPr>
                <w:rFonts w:asciiTheme="majorHAnsi" w:eastAsia="Arial" w:hAnsiTheme="majorHAnsi" w:cs="Arial"/>
                <w:color w:val="595959"/>
                <w:sz w:val="20"/>
                <w:szCs w:val="20"/>
              </w:rPr>
            </w:pPr>
            <w:r w:rsidRPr="006955DE">
              <w:rPr>
                <w:rFonts w:asciiTheme="majorHAnsi" w:eastAsia="Arial" w:hAnsiTheme="majorHAnsi" w:cs="Arial"/>
                <w:sz w:val="20"/>
                <w:szCs w:val="20"/>
              </w:rPr>
              <w:t xml:space="preserve">Website </w:t>
            </w:r>
          </w:p>
        </w:tc>
      </w:tr>
      <w:tr w:rsidR="00061791" w:rsidRPr="006955DE" w14:paraId="2EB2AC78" w14:textId="77777777" w:rsidTr="006955DE">
        <w:tc>
          <w:tcPr>
            <w:tcW w:w="3663" w:type="dxa"/>
          </w:tcPr>
          <w:p w14:paraId="43E75FB3" w14:textId="77777777" w:rsidR="00061791" w:rsidRPr="006955DE" w:rsidRDefault="00061791" w:rsidP="00D8555A">
            <w:pPr>
              <w:spacing w:before="120" w:after="120" w:line="240" w:lineRule="auto"/>
              <w:ind w:left="120"/>
              <w:rPr>
                <w:rFonts w:asciiTheme="majorHAnsi" w:eastAsia="Arial" w:hAnsiTheme="majorHAnsi" w:cs="Arial"/>
                <w:sz w:val="20"/>
                <w:szCs w:val="20"/>
              </w:rPr>
            </w:pPr>
            <w:r w:rsidRPr="006955DE">
              <w:rPr>
                <w:rFonts w:asciiTheme="majorHAnsi" w:eastAsia="Arial" w:hAnsiTheme="majorHAnsi" w:cs="Arial"/>
                <w:sz w:val="20"/>
                <w:szCs w:val="20"/>
              </w:rPr>
              <w:t>Baltic Sea Impact Network 2.0 (BSIN),</w:t>
            </w:r>
            <w:r w:rsidRPr="006955DE">
              <w:rPr>
                <w:rFonts w:asciiTheme="majorHAnsi" w:eastAsia="Arial" w:hAnsiTheme="majorHAnsi" w:cs="Arial"/>
                <w:sz w:val="20"/>
                <w:szCs w:val="20"/>
              </w:rPr>
              <w:br/>
              <w:t>00234/2023, Swedish Institute as part of the Baltic Sea Neighbourhood Programme</w:t>
            </w:r>
          </w:p>
        </w:tc>
        <w:tc>
          <w:tcPr>
            <w:tcW w:w="1280" w:type="dxa"/>
          </w:tcPr>
          <w:p w14:paraId="1E4F2946" w14:textId="77777777" w:rsidR="00061791" w:rsidRPr="006955DE" w:rsidRDefault="00061791" w:rsidP="00D8555A">
            <w:pPr>
              <w:spacing w:before="120" w:after="120" w:line="240" w:lineRule="auto"/>
              <w:rPr>
                <w:rFonts w:asciiTheme="majorHAnsi" w:eastAsia="Arial" w:hAnsiTheme="majorHAnsi" w:cs="Arial"/>
                <w:sz w:val="20"/>
                <w:szCs w:val="20"/>
              </w:rPr>
            </w:pPr>
            <w:r w:rsidRPr="006955DE">
              <w:rPr>
                <w:rFonts w:asciiTheme="majorHAnsi" w:eastAsia="Arial" w:hAnsiTheme="majorHAnsi" w:cs="Arial"/>
                <w:sz w:val="20"/>
                <w:szCs w:val="20"/>
              </w:rPr>
              <w:t>1.10.2023 - 30.09.2025</w:t>
            </w:r>
          </w:p>
        </w:tc>
        <w:tc>
          <w:tcPr>
            <w:tcW w:w="1340" w:type="dxa"/>
          </w:tcPr>
          <w:p w14:paraId="5DEF34B3" w14:textId="77777777" w:rsidR="00061791" w:rsidRPr="006955DE" w:rsidRDefault="00061791" w:rsidP="00D8555A">
            <w:pPr>
              <w:spacing w:before="120" w:after="120" w:line="240" w:lineRule="auto"/>
              <w:rPr>
                <w:rFonts w:asciiTheme="majorHAnsi" w:eastAsia="Arial" w:hAnsiTheme="majorHAnsi" w:cs="Arial"/>
                <w:sz w:val="20"/>
                <w:szCs w:val="20"/>
              </w:rPr>
            </w:pPr>
            <w:r w:rsidRPr="006955DE">
              <w:rPr>
                <w:rFonts w:asciiTheme="majorHAnsi" w:eastAsia="Arial" w:hAnsiTheme="majorHAnsi" w:cs="Arial"/>
                <w:sz w:val="20"/>
                <w:szCs w:val="20"/>
              </w:rPr>
              <w:t xml:space="preserve">Beneficiary </w:t>
            </w:r>
          </w:p>
        </w:tc>
        <w:tc>
          <w:tcPr>
            <w:tcW w:w="1540" w:type="dxa"/>
          </w:tcPr>
          <w:p w14:paraId="3CC5A1CD" w14:textId="10D35B6F" w:rsidR="00061791" w:rsidRPr="006955DE" w:rsidRDefault="00061791" w:rsidP="006955DE">
            <w:pPr>
              <w:spacing w:before="120" w:after="120" w:line="240" w:lineRule="auto"/>
              <w:ind w:right="-69"/>
              <w:rPr>
                <w:rFonts w:asciiTheme="majorHAnsi" w:eastAsia="Arial" w:hAnsiTheme="majorHAnsi" w:cs="Arial"/>
                <w:sz w:val="20"/>
                <w:szCs w:val="20"/>
              </w:rPr>
            </w:pPr>
            <w:r w:rsidRPr="006955DE">
              <w:rPr>
                <w:rFonts w:asciiTheme="majorHAnsi" w:eastAsia="Arial" w:hAnsiTheme="majorHAnsi" w:cs="Arial"/>
                <w:sz w:val="20"/>
                <w:szCs w:val="20"/>
              </w:rPr>
              <w:t>Total project grant: 85629 €</w:t>
            </w:r>
          </w:p>
        </w:tc>
        <w:tc>
          <w:tcPr>
            <w:tcW w:w="2020" w:type="dxa"/>
          </w:tcPr>
          <w:p w14:paraId="04DD0919" w14:textId="77777777" w:rsidR="00061791" w:rsidRPr="006955DE" w:rsidRDefault="00FC5DFF" w:rsidP="00D8555A">
            <w:pPr>
              <w:spacing w:before="120" w:after="120" w:line="240" w:lineRule="auto"/>
              <w:rPr>
                <w:rFonts w:asciiTheme="majorHAnsi" w:eastAsia="Arial" w:hAnsiTheme="majorHAnsi" w:cs="Arial"/>
                <w:color w:val="595959"/>
                <w:sz w:val="20"/>
                <w:szCs w:val="20"/>
              </w:rPr>
            </w:pPr>
            <w:hyperlink r:id="rId18">
              <w:r w:rsidR="00061791" w:rsidRPr="006955DE">
                <w:rPr>
                  <w:rFonts w:asciiTheme="majorHAnsi" w:eastAsia="Arial" w:hAnsiTheme="majorHAnsi" w:cs="Arial"/>
                  <w:color w:val="1155CC"/>
                  <w:sz w:val="20"/>
                  <w:szCs w:val="20"/>
                  <w:u w:val="single"/>
                </w:rPr>
                <w:t>https://reachforchange.org/programs/ecosystem-development/baltic-sea-impact-network/</w:t>
              </w:r>
            </w:hyperlink>
            <w:r w:rsidR="00061791" w:rsidRPr="006955DE">
              <w:rPr>
                <w:rFonts w:asciiTheme="majorHAnsi" w:eastAsia="Arial" w:hAnsiTheme="majorHAnsi" w:cs="Arial"/>
                <w:color w:val="595959"/>
                <w:sz w:val="20"/>
                <w:szCs w:val="20"/>
              </w:rPr>
              <w:t xml:space="preserve"> </w:t>
            </w:r>
          </w:p>
        </w:tc>
      </w:tr>
      <w:tr w:rsidR="00061791" w:rsidRPr="006955DE" w14:paraId="19B9EE4D" w14:textId="77777777" w:rsidTr="006955DE">
        <w:tc>
          <w:tcPr>
            <w:tcW w:w="3663" w:type="dxa"/>
          </w:tcPr>
          <w:p w14:paraId="178F4DC4" w14:textId="77777777" w:rsidR="00061791" w:rsidRPr="006955DE" w:rsidRDefault="00061791" w:rsidP="00D8555A">
            <w:pPr>
              <w:spacing w:before="120" w:after="120" w:line="240" w:lineRule="auto"/>
              <w:ind w:left="120"/>
              <w:rPr>
                <w:rFonts w:asciiTheme="majorHAnsi" w:eastAsia="Arial" w:hAnsiTheme="majorHAnsi" w:cs="Arial"/>
                <w:sz w:val="20"/>
                <w:szCs w:val="20"/>
              </w:rPr>
            </w:pPr>
            <w:r w:rsidRPr="006955DE">
              <w:rPr>
                <w:rFonts w:asciiTheme="majorHAnsi" w:eastAsia="Arial" w:hAnsiTheme="majorHAnsi" w:cs="Arial"/>
                <w:sz w:val="20"/>
                <w:szCs w:val="20"/>
              </w:rPr>
              <w:t>Regional Ecosystems for Social Innovation and Social Transformation (RESIST), co-financed by the European Union (European Regional Development Fund) under the Interreg Baltic Sea Region Programme.</w:t>
            </w:r>
          </w:p>
        </w:tc>
        <w:tc>
          <w:tcPr>
            <w:tcW w:w="1280" w:type="dxa"/>
          </w:tcPr>
          <w:p w14:paraId="6FA70755" w14:textId="77777777" w:rsidR="00061791" w:rsidRPr="006955DE" w:rsidRDefault="00061791" w:rsidP="00D8555A">
            <w:pPr>
              <w:spacing w:before="120" w:after="120" w:line="240" w:lineRule="auto"/>
              <w:rPr>
                <w:rFonts w:asciiTheme="majorHAnsi" w:eastAsia="Arial" w:hAnsiTheme="majorHAnsi" w:cs="Arial"/>
                <w:sz w:val="20"/>
                <w:szCs w:val="20"/>
              </w:rPr>
            </w:pPr>
            <w:r w:rsidRPr="006955DE">
              <w:rPr>
                <w:rFonts w:asciiTheme="majorHAnsi" w:eastAsia="Arial" w:hAnsiTheme="majorHAnsi" w:cs="Arial"/>
                <w:sz w:val="20"/>
                <w:szCs w:val="20"/>
              </w:rPr>
              <w:t>21.06.2023 – 31.01.2027</w:t>
            </w:r>
          </w:p>
        </w:tc>
        <w:tc>
          <w:tcPr>
            <w:tcW w:w="1340" w:type="dxa"/>
          </w:tcPr>
          <w:p w14:paraId="75D12B61" w14:textId="77777777" w:rsidR="00061791" w:rsidRPr="006955DE" w:rsidRDefault="00061791" w:rsidP="00D8555A">
            <w:pPr>
              <w:spacing w:before="120" w:after="120" w:line="240" w:lineRule="auto"/>
              <w:rPr>
                <w:rFonts w:asciiTheme="majorHAnsi" w:eastAsia="Arial" w:hAnsiTheme="majorHAnsi" w:cs="Arial"/>
                <w:sz w:val="20"/>
                <w:szCs w:val="20"/>
              </w:rPr>
            </w:pPr>
            <w:r w:rsidRPr="006955DE">
              <w:rPr>
                <w:rFonts w:asciiTheme="majorHAnsi" w:eastAsia="Arial" w:hAnsiTheme="majorHAnsi" w:cs="Arial"/>
                <w:sz w:val="20"/>
                <w:szCs w:val="20"/>
              </w:rPr>
              <w:t>Associate Partner</w:t>
            </w:r>
          </w:p>
        </w:tc>
        <w:tc>
          <w:tcPr>
            <w:tcW w:w="1540" w:type="dxa"/>
          </w:tcPr>
          <w:p w14:paraId="05FCA4CC" w14:textId="77777777" w:rsidR="006955DE" w:rsidRDefault="00061791" w:rsidP="006955DE">
            <w:pPr>
              <w:spacing w:before="120" w:after="120" w:line="240" w:lineRule="auto"/>
              <w:ind w:right="-69"/>
              <w:rPr>
                <w:rFonts w:asciiTheme="majorHAnsi" w:eastAsia="Arial" w:hAnsiTheme="majorHAnsi" w:cs="Arial"/>
                <w:sz w:val="20"/>
                <w:szCs w:val="20"/>
              </w:rPr>
            </w:pPr>
            <w:r w:rsidRPr="006955DE">
              <w:rPr>
                <w:rFonts w:asciiTheme="majorHAnsi" w:eastAsia="Arial" w:hAnsiTheme="majorHAnsi" w:cs="Arial"/>
                <w:sz w:val="20"/>
                <w:szCs w:val="20"/>
              </w:rPr>
              <w:t xml:space="preserve">Total project grant:  </w:t>
            </w:r>
          </w:p>
          <w:p w14:paraId="747A30D4" w14:textId="46C81C90" w:rsidR="00061791" w:rsidRPr="006955DE" w:rsidRDefault="00061791" w:rsidP="006955DE">
            <w:pPr>
              <w:spacing w:before="120" w:after="120" w:line="240" w:lineRule="auto"/>
              <w:ind w:right="-69"/>
              <w:rPr>
                <w:rFonts w:asciiTheme="majorHAnsi" w:eastAsia="Arial" w:hAnsiTheme="majorHAnsi" w:cs="Arial"/>
                <w:sz w:val="20"/>
                <w:szCs w:val="20"/>
              </w:rPr>
            </w:pPr>
            <w:r w:rsidRPr="006955DE">
              <w:rPr>
                <w:rFonts w:asciiTheme="majorHAnsi" w:eastAsia="Arial" w:hAnsiTheme="majorHAnsi" w:cs="Arial"/>
                <w:sz w:val="20"/>
                <w:szCs w:val="20"/>
              </w:rPr>
              <w:t>2,577,444 €</w:t>
            </w:r>
          </w:p>
        </w:tc>
        <w:tc>
          <w:tcPr>
            <w:tcW w:w="2020" w:type="dxa"/>
          </w:tcPr>
          <w:p w14:paraId="0EB03A51" w14:textId="77777777" w:rsidR="00061791" w:rsidRPr="006955DE" w:rsidRDefault="00FC5DFF" w:rsidP="00D8555A">
            <w:pPr>
              <w:spacing w:before="120" w:after="120" w:line="240" w:lineRule="auto"/>
              <w:rPr>
                <w:rFonts w:asciiTheme="majorHAnsi" w:eastAsia="Arial" w:hAnsiTheme="majorHAnsi" w:cs="Arial"/>
                <w:color w:val="595959"/>
                <w:sz w:val="20"/>
                <w:szCs w:val="20"/>
              </w:rPr>
            </w:pPr>
            <w:hyperlink r:id="rId19">
              <w:r w:rsidR="00061791" w:rsidRPr="006955DE">
                <w:rPr>
                  <w:rFonts w:asciiTheme="majorHAnsi" w:eastAsia="Arial" w:hAnsiTheme="majorHAnsi" w:cs="Arial"/>
                  <w:color w:val="1155CC"/>
                  <w:sz w:val="20"/>
                  <w:szCs w:val="20"/>
                  <w:u w:val="single"/>
                </w:rPr>
                <w:t>https://interreg-baltic.eu/project/resist/</w:t>
              </w:r>
            </w:hyperlink>
            <w:r w:rsidR="00061791" w:rsidRPr="006955DE">
              <w:rPr>
                <w:rFonts w:asciiTheme="majorHAnsi" w:eastAsia="Arial" w:hAnsiTheme="majorHAnsi" w:cs="Arial"/>
                <w:color w:val="595959"/>
                <w:sz w:val="20"/>
                <w:szCs w:val="20"/>
              </w:rPr>
              <w:t xml:space="preserve"> </w:t>
            </w:r>
          </w:p>
        </w:tc>
      </w:tr>
      <w:tr w:rsidR="00061791" w:rsidRPr="006955DE" w14:paraId="6E0F81EC" w14:textId="77777777" w:rsidTr="006955DE">
        <w:tc>
          <w:tcPr>
            <w:tcW w:w="3663" w:type="dxa"/>
            <w:tcMar>
              <w:top w:w="0" w:type="dxa"/>
              <w:left w:w="100" w:type="dxa"/>
              <w:bottom w:w="0" w:type="dxa"/>
              <w:right w:w="100" w:type="dxa"/>
            </w:tcMar>
          </w:tcPr>
          <w:p w14:paraId="0CF7AE48" w14:textId="77777777" w:rsidR="00061791" w:rsidRPr="006955DE" w:rsidRDefault="00061791" w:rsidP="00D8555A">
            <w:pPr>
              <w:spacing w:before="120" w:after="120" w:line="240" w:lineRule="auto"/>
              <w:ind w:left="120"/>
              <w:rPr>
                <w:rFonts w:asciiTheme="majorHAnsi" w:eastAsia="Arial" w:hAnsiTheme="majorHAnsi" w:cs="Arial"/>
                <w:sz w:val="20"/>
                <w:szCs w:val="20"/>
              </w:rPr>
            </w:pPr>
            <w:r w:rsidRPr="006955DE">
              <w:rPr>
                <w:rFonts w:asciiTheme="majorHAnsi" w:eastAsia="Arial" w:hAnsiTheme="majorHAnsi" w:cs="Arial"/>
                <w:sz w:val="20"/>
                <w:szCs w:val="20"/>
              </w:rPr>
              <w:t xml:space="preserve">Global Entrepreneurial Talent Management 4 (GETM4), </w:t>
            </w:r>
          </w:p>
        </w:tc>
        <w:tc>
          <w:tcPr>
            <w:tcW w:w="1280" w:type="dxa"/>
            <w:tcMar>
              <w:top w:w="0" w:type="dxa"/>
              <w:left w:w="100" w:type="dxa"/>
              <w:bottom w:w="0" w:type="dxa"/>
              <w:right w:w="100" w:type="dxa"/>
            </w:tcMar>
          </w:tcPr>
          <w:p w14:paraId="14E5BD60" w14:textId="77777777" w:rsidR="00061791" w:rsidRPr="006955DE" w:rsidRDefault="00061791" w:rsidP="00D8555A">
            <w:pPr>
              <w:spacing w:before="120" w:after="120" w:line="240" w:lineRule="auto"/>
              <w:rPr>
                <w:rFonts w:asciiTheme="majorHAnsi" w:eastAsia="Arial" w:hAnsiTheme="majorHAnsi" w:cs="Arial"/>
                <w:sz w:val="20"/>
                <w:szCs w:val="20"/>
              </w:rPr>
            </w:pPr>
            <w:r w:rsidRPr="006955DE">
              <w:rPr>
                <w:rFonts w:asciiTheme="majorHAnsi" w:eastAsia="Arial" w:hAnsiTheme="majorHAnsi" w:cs="Arial"/>
                <w:sz w:val="20"/>
                <w:szCs w:val="20"/>
              </w:rPr>
              <w:t>November 2023 - November 2026</w:t>
            </w:r>
          </w:p>
        </w:tc>
        <w:tc>
          <w:tcPr>
            <w:tcW w:w="1340" w:type="dxa"/>
            <w:tcMar>
              <w:top w:w="0" w:type="dxa"/>
              <w:left w:w="100" w:type="dxa"/>
              <w:bottom w:w="0" w:type="dxa"/>
              <w:right w:w="100" w:type="dxa"/>
            </w:tcMar>
          </w:tcPr>
          <w:p w14:paraId="4C9ECEB6" w14:textId="77777777" w:rsidR="00061791" w:rsidRPr="006955DE" w:rsidRDefault="00061791" w:rsidP="00D8555A">
            <w:pPr>
              <w:spacing w:before="120" w:after="120" w:line="240" w:lineRule="auto"/>
              <w:rPr>
                <w:rFonts w:asciiTheme="majorHAnsi" w:eastAsia="Arial" w:hAnsiTheme="majorHAnsi" w:cs="Arial"/>
                <w:sz w:val="20"/>
                <w:szCs w:val="20"/>
              </w:rPr>
            </w:pPr>
            <w:r w:rsidRPr="006955DE">
              <w:rPr>
                <w:rFonts w:asciiTheme="majorHAnsi" w:eastAsia="Arial" w:hAnsiTheme="majorHAnsi" w:cs="Arial"/>
                <w:sz w:val="20"/>
                <w:szCs w:val="20"/>
              </w:rPr>
              <w:t>Associate Partner</w:t>
            </w:r>
          </w:p>
        </w:tc>
        <w:tc>
          <w:tcPr>
            <w:tcW w:w="1540" w:type="dxa"/>
            <w:tcMar>
              <w:top w:w="0" w:type="dxa"/>
              <w:left w:w="100" w:type="dxa"/>
              <w:bottom w:w="0" w:type="dxa"/>
              <w:right w:w="100" w:type="dxa"/>
            </w:tcMar>
          </w:tcPr>
          <w:p w14:paraId="78201CF7" w14:textId="77777777" w:rsidR="006955DE" w:rsidRDefault="00061791" w:rsidP="006955DE">
            <w:pPr>
              <w:spacing w:before="120" w:after="120" w:line="240" w:lineRule="auto"/>
              <w:ind w:right="-69"/>
              <w:rPr>
                <w:rFonts w:asciiTheme="majorHAnsi" w:eastAsia="Arial" w:hAnsiTheme="majorHAnsi" w:cs="Arial"/>
                <w:sz w:val="20"/>
                <w:szCs w:val="20"/>
              </w:rPr>
            </w:pPr>
            <w:r w:rsidRPr="006955DE">
              <w:rPr>
                <w:rFonts w:asciiTheme="majorHAnsi" w:eastAsia="Arial" w:hAnsiTheme="majorHAnsi" w:cs="Arial"/>
                <w:sz w:val="20"/>
                <w:szCs w:val="20"/>
              </w:rPr>
              <w:t xml:space="preserve">Total project grant:  </w:t>
            </w:r>
          </w:p>
          <w:p w14:paraId="036CF6DC" w14:textId="484AC97A" w:rsidR="00061791" w:rsidRPr="006955DE" w:rsidRDefault="00061791" w:rsidP="006955DE">
            <w:pPr>
              <w:spacing w:before="120" w:after="120" w:line="240" w:lineRule="auto"/>
              <w:ind w:right="-69"/>
              <w:rPr>
                <w:rFonts w:asciiTheme="majorHAnsi" w:eastAsia="Arial" w:hAnsiTheme="majorHAnsi" w:cs="Arial"/>
                <w:sz w:val="20"/>
                <w:szCs w:val="20"/>
              </w:rPr>
            </w:pPr>
            <w:r w:rsidRPr="006955DE">
              <w:rPr>
                <w:rFonts w:asciiTheme="majorHAnsi" w:eastAsia="Arial" w:hAnsiTheme="majorHAnsi" w:cs="Arial"/>
                <w:sz w:val="20"/>
                <w:szCs w:val="20"/>
              </w:rPr>
              <w:t>1,292,600 €</w:t>
            </w:r>
          </w:p>
        </w:tc>
        <w:tc>
          <w:tcPr>
            <w:tcW w:w="2020" w:type="dxa"/>
            <w:tcMar>
              <w:top w:w="0" w:type="dxa"/>
              <w:left w:w="100" w:type="dxa"/>
              <w:bottom w:w="0" w:type="dxa"/>
              <w:right w:w="100" w:type="dxa"/>
            </w:tcMar>
          </w:tcPr>
          <w:p w14:paraId="06470821" w14:textId="77777777" w:rsidR="00061791" w:rsidRPr="006955DE" w:rsidRDefault="00FC5DFF" w:rsidP="00D8555A">
            <w:pPr>
              <w:spacing w:before="120" w:after="120" w:line="240" w:lineRule="auto"/>
              <w:rPr>
                <w:rFonts w:asciiTheme="majorHAnsi" w:eastAsia="Arial" w:hAnsiTheme="majorHAnsi" w:cs="Arial"/>
                <w:color w:val="595959"/>
                <w:sz w:val="20"/>
                <w:szCs w:val="20"/>
              </w:rPr>
            </w:pPr>
            <w:hyperlink r:id="rId20">
              <w:r w:rsidR="00061791" w:rsidRPr="006955DE">
                <w:rPr>
                  <w:rFonts w:asciiTheme="majorHAnsi" w:eastAsia="Arial" w:hAnsiTheme="majorHAnsi" w:cs="Arial"/>
                  <w:color w:val="1155CC"/>
                  <w:sz w:val="20"/>
                  <w:szCs w:val="20"/>
                  <w:u w:val="single"/>
                </w:rPr>
                <w:t>https://www.tudublin.ie/explore/faculties-and-schools/business/management-people-and-organisations/research/getm4/</w:t>
              </w:r>
            </w:hyperlink>
            <w:r w:rsidR="00061791" w:rsidRPr="006955DE">
              <w:rPr>
                <w:rFonts w:asciiTheme="majorHAnsi" w:eastAsia="Arial" w:hAnsiTheme="majorHAnsi" w:cs="Arial"/>
                <w:color w:val="595959"/>
                <w:sz w:val="20"/>
                <w:szCs w:val="20"/>
              </w:rPr>
              <w:t xml:space="preserve"> </w:t>
            </w:r>
          </w:p>
        </w:tc>
      </w:tr>
      <w:tr w:rsidR="00061791" w:rsidRPr="006955DE" w14:paraId="569FF114" w14:textId="77777777" w:rsidTr="006955DE">
        <w:tc>
          <w:tcPr>
            <w:tcW w:w="3663" w:type="dxa"/>
            <w:tcMar>
              <w:top w:w="0" w:type="dxa"/>
              <w:left w:w="100" w:type="dxa"/>
              <w:bottom w:w="0" w:type="dxa"/>
              <w:right w:w="100" w:type="dxa"/>
            </w:tcMar>
          </w:tcPr>
          <w:p w14:paraId="63F833D1" w14:textId="77777777" w:rsidR="00061791" w:rsidRPr="006955DE" w:rsidRDefault="00061791" w:rsidP="00D8555A">
            <w:pPr>
              <w:spacing w:before="120" w:after="120" w:line="240" w:lineRule="auto"/>
              <w:ind w:left="120"/>
              <w:rPr>
                <w:rFonts w:asciiTheme="majorHAnsi" w:eastAsia="Arial" w:hAnsiTheme="majorHAnsi" w:cs="Arial"/>
                <w:sz w:val="20"/>
                <w:szCs w:val="20"/>
              </w:rPr>
            </w:pPr>
            <w:r w:rsidRPr="006955DE">
              <w:rPr>
                <w:rFonts w:asciiTheme="majorHAnsi" w:eastAsia="Arial" w:hAnsiTheme="majorHAnsi" w:cs="Arial"/>
                <w:sz w:val="20"/>
                <w:szCs w:val="20"/>
              </w:rPr>
              <w:t>Integrated Baltic Ecosystem for Social Innovation (IBESI), 101096680, Horizon Europe</w:t>
            </w:r>
          </w:p>
        </w:tc>
        <w:tc>
          <w:tcPr>
            <w:tcW w:w="1280" w:type="dxa"/>
            <w:tcMar>
              <w:top w:w="0" w:type="dxa"/>
              <w:left w:w="100" w:type="dxa"/>
              <w:bottom w:w="0" w:type="dxa"/>
              <w:right w:w="100" w:type="dxa"/>
            </w:tcMar>
          </w:tcPr>
          <w:p w14:paraId="43E8C725" w14:textId="77777777" w:rsidR="00061791" w:rsidRPr="006955DE" w:rsidRDefault="00061791" w:rsidP="00D8555A">
            <w:pPr>
              <w:spacing w:before="120" w:after="120" w:line="240" w:lineRule="auto"/>
              <w:rPr>
                <w:rFonts w:asciiTheme="majorHAnsi" w:eastAsia="Arial" w:hAnsiTheme="majorHAnsi" w:cs="Arial"/>
                <w:sz w:val="20"/>
                <w:szCs w:val="20"/>
              </w:rPr>
            </w:pPr>
            <w:r w:rsidRPr="006955DE">
              <w:rPr>
                <w:rFonts w:asciiTheme="majorHAnsi" w:eastAsia="Arial" w:hAnsiTheme="majorHAnsi" w:cs="Arial"/>
                <w:sz w:val="20"/>
                <w:szCs w:val="20"/>
              </w:rPr>
              <w:t>15.01.2023-14.01.2025</w:t>
            </w:r>
          </w:p>
        </w:tc>
        <w:tc>
          <w:tcPr>
            <w:tcW w:w="1340" w:type="dxa"/>
            <w:tcMar>
              <w:top w:w="0" w:type="dxa"/>
              <w:left w:w="100" w:type="dxa"/>
              <w:bottom w:w="0" w:type="dxa"/>
              <w:right w:w="100" w:type="dxa"/>
            </w:tcMar>
          </w:tcPr>
          <w:p w14:paraId="542CB7B3" w14:textId="77777777" w:rsidR="00061791" w:rsidRPr="006955DE" w:rsidRDefault="00061791" w:rsidP="00D8555A">
            <w:pPr>
              <w:spacing w:before="120" w:after="120" w:line="240" w:lineRule="auto"/>
              <w:rPr>
                <w:rFonts w:asciiTheme="majorHAnsi" w:eastAsia="Times New Roman" w:hAnsiTheme="majorHAnsi" w:cs="Times New Roman"/>
                <w:sz w:val="20"/>
                <w:szCs w:val="20"/>
              </w:rPr>
            </w:pPr>
            <w:r w:rsidRPr="006955DE">
              <w:rPr>
                <w:rFonts w:asciiTheme="majorHAnsi" w:eastAsia="Arial" w:hAnsiTheme="majorHAnsi" w:cs="Arial"/>
                <w:sz w:val="20"/>
                <w:szCs w:val="20"/>
              </w:rPr>
              <w:t>Beneficiary</w:t>
            </w:r>
          </w:p>
        </w:tc>
        <w:tc>
          <w:tcPr>
            <w:tcW w:w="1540" w:type="dxa"/>
            <w:tcMar>
              <w:top w:w="0" w:type="dxa"/>
              <w:left w:w="100" w:type="dxa"/>
              <w:bottom w:w="0" w:type="dxa"/>
              <w:right w:w="100" w:type="dxa"/>
            </w:tcMar>
          </w:tcPr>
          <w:p w14:paraId="532B5016" w14:textId="77777777" w:rsidR="006955DE" w:rsidRDefault="00061791" w:rsidP="006955DE">
            <w:pPr>
              <w:spacing w:before="120" w:after="120" w:line="240" w:lineRule="auto"/>
              <w:ind w:right="-69"/>
              <w:rPr>
                <w:rFonts w:asciiTheme="majorHAnsi" w:eastAsia="Arial" w:hAnsiTheme="majorHAnsi" w:cs="Arial"/>
                <w:sz w:val="20"/>
                <w:szCs w:val="20"/>
              </w:rPr>
            </w:pPr>
            <w:r w:rsidRPr="006955DE">
              <w:rPr>
                <w:rFonts w:asciiTheme="majorHAnsi" w:eastAsia="Arial" w:hAnsiTheme="majorHAnsi" w:cs="Arial"/>
                <w:sz w:val="20"/>
                <w:szCs w:val="20"/>
              </w:rPr>
              <w:t>Total project grant:</w:t>
            </w:r>
          </w:p>
          <w:p w14:paraId="52901F06" w14:textId="03043329" w:rsidR="00061791" w:rsidRPr="006955DE" w:rsidRDefault="00061791" w:rsidP="006955DE">
            <w:pPr>
              <w:spacing w:before="120" w:after="120" w:line="240" w:lineRule="auto"/>
              <w:ind w:right="-69"/>
              <w:rPr>
                <w:rFonts w:asciiTheme="majorHAnsi" w:eastAsia="Times New Roman" w:hAnsiTheme="majorHAnsi" w:cs="Times New Roman"/>
                <w:sz w:val="20"/>
                <w:szCs w:val="20"/>
              </w:rPr>
            </w:pPr>
            <w:r w:rsidRPr="006955DE">
              <w:rPr>
                <w:rFonts w:asciiTheme="majorHAnsi" w:eastAsia="Arial" w:hAnsiTheme="majorHAnsi" w:cs="Arial"/>
                <w:sz w:val="20"/>
                <w:szCs w:val="20"/>
              </w:rPr>
              <w:t xml:space="preserve"> 498 927.50 €</w:t>
            </w:r>
          </w:p>
        </w:tc>
        <w:tc>
          <w:tcPr>
            <w:tcW w:w="2020" w:type="dxa"/>
            <w:tcMar>
              <w:top w:w="0" w:type="dxa"/>
              <w:left w:w="100" w:type="dxa"/>
              <w:bottom w:w="0" w:type="dxa"/>
              <w:right w:w="100" w:type="dxa"/>
            </w:tcMar>
          </w:tcPr>
          <w:p w14:paraId="7E031094" w14:textId="77777777" w:rsidR="00061791" w:rsidRPr="006955DE" w:rsidRDefault="00FC5DFF" w:rsidP="00D8555A">
            <w:pPr>
              <w:spacing w:before="120" w:after="120" w:line="240" w:lineRule="auto"/>
              <w:rPr>
                <w:rFonts w:asciiTheme="majorHAnsi" w:eastAsia="Times New Roman" w:hAnsiTheme="majorHAnsi" w:cs="Times New Roman"/>
                <w:sz w:val="20"/>
                <w:szCs w:val="20"/>
              </w:rPr>
            </w:pPr>
            <w:hyperlink r:id="rId21">
              <w:r w:rsidR="00061791" w:rsidRPr="006955DE">
                <w:rPr>
                  <w:rFonts w:asciiTheme="majorHAnsi" w:eastAsia="Arial" w:hAnsiTheme="majorHAnsi" w:cs="Arial"/>
                  <w:color w:val="1155CC"/>
                  <w:sz w:val="20"/>
                  <w:szCs w:val="20"/>
                  <w:u w:val="single"/>
                </w:rPr>
                <w:t>https://bia.ee/ibesi/</w:t>
              </w:r>
            </w:hyperlink>
          </w:p>
        </w:tc>
      </w:tr>
    </w:tbl>
    <w:p w14:paraId="50F07B15" w14:textId="77777777" w:rsidR="00061791" w:rsidRPr="006955DE" w:rsidRDefault="00061791" w:rsidP="00061791">
      <w:pPr>
        <w:spacing w:after="200" w:line="240" w:lineRule="auto"/>
        <w:rPr>
          <w:rFonts w:asciiTheme="majorHAnsi" w:hAnsiTheme="majorHAnsi"/>
          <w:b/>
          <w:sz w:val="20"/>
          <w:szCs w:val="20"/>
        </w:rPr>
      </w:pPr>
    </w:p>
    <w:p w14:paraId="34AEC745" w14:textId="77777777" w:rsidR="00061791" w:rsidRPr="006955DE" w:rsidRDefault="00061791" w:rsidP="00061791">
      <w:pPr>
        <w:tabs>
          <w:tab w:val="left" w:pos="999"/>
        </w:tabs>
        <w:rPr>
          <w:rFonts w:asciiTheme="majorHAnsi" w:hAnsiTheme="majorHAnsi"/>
          <w:b/>
          <w:sz w:val="20"/>
          <w:szCs w:val="20"/>
        </w:rPr>
      </w:pPr>
    </w:p>
    <w:p w14:paraId="301F7876" w14:textId="77777777" w:rsidR="00061791" w:rsidRPr="006955DE" w:rsidRDefault="00061791" w:rsidP="00061791">
      <w:pPr>
        <w:tabs>
          <w:tab w:val="left" w:pos="999"/>
        </w:tabs>
        <w:rPr>
          <w:rFonts w:asciiTheme="majorHAnsi" w:hAnsiTheme="majorHAnsi"/>
          <w:b/>
          <w:i/>
          <w:sz w:val="24"/>
          <w:szCs w:val="24"/>
        </w:rPr>
      </w:pPr>
      <w:r w:rsidRPr="006955DE">
        <w:rPr>
          <w:rFonts w:asciiTheme="majorHAnsi" w:hAnsiTheme="majorHAnsi"/>
          <w:b/>
          <w:i/>
          <w:sz w:val="24"/>
          <w:szCs w:val="24"/>
        </w:rPr>
        <w:t>Norwegian partners:</w:t>
      </w:r>
    </w:p>
    <w:p w14:paraId="425D0AE7" w14:textId="700C1706" w:rsidR="00061791" w:rsidRPr="006955DE" w:rsidRDefault="00061791" w:rsidP="006955DE">
      <w:pPr>
        <w:tabs>
          <w:tab w:val="left" w:pos="999"/>
        </w:tabs>
        <w:jc w:val="both"/>
        <w:rPr>
          <w:rFonts w:asciiTheme="majorHAnsi" w:hAnsiTheme="majorHAnsi"/>
          <w:sz w:val="24"/>
          <w:szCs w:val="24"/>
        </w:rPr>
      </w:pPr>
      <w:r w:rsidRPr="006955DE">
        <w:rPr>
          <w:rFonts w:asciiTheme="majorHAnsi" w:hAnsiTheme="majorHAnsi"/>
          <w:b/>
          <w:bCs/>
          <w:sz w:val="24"/>
          <w:szCs w:val="24"/>
        </w:rPr>
        <w:t>Partner 1</w:t>
      </w:r>
      <w:r w:rsidRPr="006955DE">
        <w:rPr>
          <w:rFonts w:asciiTheme="majorHAnsi" w:hAnsiTheme="majorHAnsi"/>
          <w:sz w:val="24"/>
          <w:szCs w:val="24"/>
        </w:rPr>
        <w:t xml:space="preserve">: </w:t>
      </w:r>
      <w:hyperlink r:id="rId22">
        <w:r w:rsidRPr="006955DE">
          <w:rPr>
            <w:rFonts w:asciiTheme="majorHAnsi" w:eastAsia="Arial" w:hAnsiTheme="majorHAnsi" w:cs="Arial"/>
            <w:b/>
            <w:color w:val="1155CC"/>
            <w:sz w:val="24"/>
            <w:szCs w:val="24"/>
            <w:u w:val="single"/>
          </w:rPr>
          <w:t>SESAM</w:t>
        </w:r>
      </w:hyperlink>
      <w:r w:rsidRPr="006955DE">
        <w:rPr>
          <w:rFonts w:asciiTheme="majorHAnsi" w:hAnsiTheme="majorHAnsi"/>
        </w:rPr>
        <w:t xml:space="preserve"> </w:t>
      </w:r>
      <w:r w:rsidR="002F4977" w:rsidRPr="006955DE">
        <w:rPr>
          <w:rFonts w:asciiTheme="majorHAnsi" w:hAnsiTheme="majorHAnsi"/>
          <w:sz w:val="24"/>
          <w:szCs w:val="24"/>
        </w:rPr>
        <w:t xml:space="preserve"> - Centre for social entrepreneurship and collaborative social innovation -  </w:t>
      </w:r>
      <w:r w:rsidRPr="006955DE">
        <w:rPr>
          <w:rFonts w:asciiTheme="majorHAnsi" w:hAnsiTheme="majorHAnsi"/>
          <w:sz w:val="24"/>
          <w:szCs w:val="24"/>
        </w:rPr>
        <w:t>is a part of the University of South-Eastern Norway, Faculty of Health and Social Sciences, Department of Health, Social and Welfare Studies. However, the centre's activity is on an interdisciplinary basis, co-operating with the other faculties at USN, as well as other actors within our field of expertise, both nationally and abroad.</w:t>
      </w:r>
    </w:p>
    <w:p w14:paraId="48197DCE" w14:textId="77777777" w:rsidR="00061791" w:rsidRPr="006955DE" w:rsidRDefault="00061791" w:rsidP="006955DE">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The daily activities of the partner:</w:t>
      </w:r>
    </w:p>
    <w:p w14:paraId="14FC1C22" w14:textId="77777777" w:rsidR="00061791" w:rsidRPr="006955DE" w:rsidRDefault="00061791" w:rsidP="006955DE">
      <w:pPr>
        <w:numPr>
          <w:ilvl w:val="0"/>
          <w:numId w:val="10"/>
        </w:numPr>
        <w:pBdr>
          <w:top w:val="nil"/>
          <w:left w:val="nil"/>
          <w:bottom w:val="nil"/>
          <w:right w:val="nil"/>
          <w:between w:val="nil"/>
        </w:pBdr>
        <w:tabs>
          <w:tab w:val="left" w:pos="999"/>
        </w:tabs>
        <w:spacing w:after="0"/>
        <w:jc w:val="both"/>
        <w:rPr>
          <w:rFonts w:asciiTheme="majorHAnsi" w:hAnsiTheme="majorHAnsi"/>
          <w:sz w:val="24"/>
          <w:szCs w:val="24"/>
        </w:rPr>
      </w:pPr>
      <w:r w:rsidRPr="006955DE">
        <w:rPr>
          <w:rFonts w:asciiTheme="majorHAnsi" w:hAnsiTheme="majorHAnsi"/>
          <w:sz w:val="24"/>
          <w:szCs w:val="24"/>
        </w:rPr>
        <w:t xml:space="preserve">To actively stimulate new and useful knowledge within an emerging field. </w:t>
      </w:r>
    </w:p>
    <w:p w14:paraId="26D00517" w14:textId="77777777" w:rsidR="00061791" w:rsidRPr="006955DE" w:rsidRDefault="00061791" w:rsidP="006955DE">
      <w:pPr>
        <w:numPr>
          <w:ilvl w:val="0"/>
          <w:numId w:val="10"/>
        </w:numPr>
        <w:pBdr>
          <w:top w:val="nil"/>
          <w:left w:val="nil"/>
          <w:bottom w:val="nil"/>
          <w:right w:val="nil"/>
          <w:between w:val="nil"/>
        </w:pBdr>
        <w:tabs>
          <w:tab w:val="left" w:pos="999"/>
        </w:tabs>
        <w:spacing w:after="0"/>
        <w:jc w:val="both"/>
        <w:rPr>
          <w:rFonts w:asciiTheme="majorHAnsi" w:hAnsiTheme="majorHAnsi"/>
          <w:sz w:val="24"/>
          <w:szCs w:val="24"/>
        </w:rPr>
      </w:pPr>
      <w:r w:rsidRPr="006955DE">
        <w:rPr>
          <w:rFonts w:asciiTheme="majorHAnsi" w:hAnsiTheme="majorHAnsi"/>
          <w:sz w:val="24"/>
          <w:szCs w:val="24"/>
        </w:rPr>
        <w:t>To stimulate curiosity and critical reflection, and to share knowledge together with our clients and collaborative partners.</w:t>
      </w:r>
    </w:p>
    <w:p w14:paraId="15601ACD" w14:textId="77777777" w:rsidR="00061791" w:rsidRPr="006955DE" w:rsidRDefault="00061791" w:rsidP="006955DE">
      <w:pPr>
        <w:numPr>
          <w:ilvl w:val="0"/>
          <w:numId w:val="10"/>
        </w:numPr>
        <w:pBdr>
          <w:top w:val="nil"/>
          <w:left w:val="nil"/>
          <w:bottom w:val="nil"/>
          <w:right w:val="nil"/>
          <w:between w:val="nil"/>
        </w:pBdr>
        <w:tabs>
          <w:tab w:val="left" w:pos="999"/>
        </w:tabs>
        <w:spacing w:after="0"/>
        <w:jc w:val="both"/>
        <w:rPr>
          <w:rFonts w:asciiTheme="majorHAnsi" w:hAnsiTheme="majorHAnsi"/>
          <w:sz w:val="24"/>
          <w:szCs w:val="24"/>
        </w:rPr>
      </w:pPr>
      <w:r w:rsidRPr="006955DE">
        <w:rPr>
          <w:rFonts w:asciiTheme="majorHAnsi" w:hAnsiTheme="majorHAnsi"/>
          <w:sz w:val="24"/>
          <w:szCs w:val="24"/>
        </w:rPr>
        <w:t>To contribute to creating a sustainable, vitalized welfare society that will create value and make all citizens feel they have a place in it.</w:t>
      </w:r>
    </w:p>
    <w:p w14:paraId="22F0DCFA" w14:textId="77777777" w:rsidR="00061791" w:rsidRPr="006955DE" w:rsidRDefault="00061791" w:rsidP="006955DE">
      <w:pPr>
        <w:numPr>
          <w:ilvl w:val="0"/>
          <w:numId w:val="10"/>
        </w:numPr>
        <w:pBdr>
          <w:top w:val="nil"/>
          <w:left w:val="nil"/>
          <w:bottom w:val="nil"/>
          <w:right w:val="nil"/>
          <w:between w:val="nil"/>
        </w:pBdr>
        <w:tabs>
          <w:tab w:val="left" w:pos="999"/>
        </w:tabs>
        <w:spacing w:after="0"/>
        <w:jc w:val="both"/>
        <w:rPr>
          <w:rFonts w:asciiTheme="majorHAnsi" w:hAnsiTheme="majorHAnsi"/>
          <w:sz w:val="24"/>
          <w:szCs w:val="24"/>
        </w:rPr>
      </w:pPr>
      <w:r w:rsidRPr="006955DE">
        <w:rPr>
          <w:rFonts w:asciiTheme="majorHAnsi" w:hAnsiTheme="majorHAnsi"/>
          <w:sz w:val="24"/>
          <w:szCs w:val="24"/>
        </w:rPr>
        <w:t xml:space="preserve">To make use of recognized scientific research methods and to hold high ethical standards in our work. </w:t>
      </w:r>
    </w:p>
    <w:p w14:paraId="5DDC92C5" w14:textId="77777777" w:rsidR="000125F6" w:rsidRPr="006955DE" w:rsidRDefault="00061791" w:rsidP="006955DE">
      <w:pPr>
        <w:numPr>
          <w:ilvl w:val="0"/>
          <w:numId w:val="10"/>
        </w:num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SESAM is a member of </w:t>
      </w:r>
      <w:hyperlink r:id="rId23">
        <w:r w:rsidRPr="006955DE">
          <w:rPr>
            <w:rFonts w:asciiTheme="majorHAnsi" w:hAnsiTheme="majorHAnsi"/>
            <w:sz w:val="24"/>
            <w:szCs w:val="24"/>
          </w:rPr>
          <w:t>EMES</w:t>
        </w:r>
      </w:hyperlink>
      <w:r w:rsidRPr="006955DE">
        <w:rPr>
          <w:rFonts w:asciiTheme="majorHAnsi" w:hAnsiTheme="majorHAnsi"/>
          <w:sz w:val="24"/>
          <w:szCs w:val="24"/>
        </w:rPr>
        <w:t>, an international network of scientific researchers within the field of social entrepreneurship and social innovation.</w:t>
      </w:r>
      <w:bookmarkStart w:id="3" w:name="_Hlk175363806"/>
    </w:p>
    <w:p w14:paraId="7CD1CF2C" w14:textId="6B57780E" w:rsidR="00BA3BF2" w:rsidRPr="006955DE" w:rsidRDefault="00412CD0" w:rsidP="006955DE">
      <w:pPr>
        <w:pBdr>
          <w:top w:val="nil"/>
          <w:left w:val="nil"/>
          <w:bottom w:val="nil"/>
          <w:right w:val="nil"/>
          <w:between w:val="nil"/>
        </w:pBdr>
        <w:tabs>
          <w:tab w:val="left" w:pos="999"/>
        </w:tabs>
        <w:ind w:left="360"/>
        <w:jc w:val="both"/>
        <w:rPr>
          <w:rFonts w:asciiTheme="majorHAnsi" w:hAnsiTheme="majorHAnsi"/>
          <w:sz w:val="24"/>
          <w:szCs w:val="24"/>
        </w:rPr>
      </w:pPr>
      <w:r w:rsidRPr="006955DE">
        <w:rPr>
          <w:rFonts w:asciiTheme="majorHAnsi" w:hAnsiTheme="majorHAnsi"/>
          <w:b/>
          <w:bCs/>
          <w:sz w:val="24"/>
          <w:szCs w:val="24"/>
        </w:rPr>
        <w:t>The role in the project:</w:t>
      </w:r>
      <w:r w:rsidRPr="006955DE">
        <w:rPr>
          <w:rFonts w:asciiTheme="majorHAnsi" w:hAnsiTheme="majorHAnsi"/>
          <w:sz w:val="24"/>
          <w:szCs w:val="24"/>
        </w:rPr>
        <w:t xml:space="preserve"> SESAM will help to organize the study visit of Estonian experts to </w:t>
      </w:r>
      <w:r w:rsidR="00B85193" w:rsidRPr="006955DE">
        <w:rPr>
          <w:rFonts w:asciiTheme="majorHAnsi" w:hAnsiTheme="majorHAnsi"/>
          <w:sz w:val="24"/>
          <w:szCs w:val="24"/>
        </w:rPr>
        <w:t xml:space="preserve">Norway, </w:t>
      </w:r>
      <w:proofErr w:type="gramStart"/>
      <w:r w:rsidR="00B85193" w:rsidRPr="006955DE">
        <w:rPr>
          <w:rFonts w:asciiTheme="majorHAnsi" w:hAnsiTheme="majorHAnsi"/>
          <w:sz w:val="24"/>
          <w:szCs w:val="24"/>
        </w:rPr>
        <w:t xml:space="preserve">will  </w:t>
      </w:r>
      <w:r w:rsidR="0087059B" w:rsidRPr="006955DE">
        <w:rPr>
          <w:rFonts w:asciiTheme="majorHAnsi" w:hAnsiTheme="majorHAnsi"/>
          <w:sz w:val="24"/>
          <w:szCs w:val="24"/>
        </w:rPr>
        <w:t>participate</w:t>
      </w:r>
      <w:proofErr w:type="gramEnd"/>
      <w:r w:rsidR="0087059B" w:rsidRPr="006955DE">
        <w:rPr>
          <w:rFonts w:asciiTheme="majorHAnsi" w:hAnsiTheme="majorHAnsi"/>
          <w:sz w:val="24"/>
          <w:szCs w:val="24"/>
        </w:rPr>
        <w:t xml:space="preserve"> in the </w:t>
      </w:r>
      <w:r w:rsidR="00B85193" w:rsidRPr="006955DE">
        <w:rPr>
          <w:rFonts w:asciiTheme="majorHAnsi" w:hAnsiTheme="majorHAnsi"/>
          <w:sz w:val="24"/>
          <w:szCs w:val="24"/>
        </w:rPr>
        <w:t>visit of the Norwegian experts to Estonia</w:t>
      </w:r>
      <w:r w:rsidR="0087059B" w:rsidRPr="006955DE">
        <w:rPr>
          <w:rFonts w:asciiTheme="majorHAnsi" w:hAnsiTheme="majorHAnsi"/>
          <w:sz w:val="24"/>
          <w:szCs w:val="24"/>
        </w:rPr>
        <w:t xml:space="preserve">  and will contribute</w:t>
      </w:r>
      <w:r w:rsidR="00B4155D" w:rsidRPr="006955DE">
        <w:rPr>
          <w:rFonts w:asciiTheme="majorHAnsi" w:hAnsiTheme="majorHAnsi"/>
          <w:sz w:val="24"/>
          <w:szCs w:val="24"/>
        </w:rPr>
        <w:t xml:space="preserve"> its expertise to the compilation of policy recommendations for Estonia based on Norwegian experience.</w:t>
      </w:r>
      <w:r w:rsidR="00A41B54" w:rsidRPr="006955DE">
        <w:rPr>
          <w:rFonts w:asciiTheme="majorHAnsi" w:hAnsiTheme="majorHAnsi"/>
          <w:sz w:val="24"/>
          <w:szCs w:val="24"/>
        </w:rPr>
        <w:t xml:space="preserve"> </w:t>
      </w:r>
      <w:r w:rsidR="00FC3D8D" w:rsidRPr="006955DE">
        <w:rPr>
          <w:rFonts w:asciiTheme="majorHAnsi" w:hAnsiTheme="majorHAnsi"/>
          <w:sz w:val="24"/>
          <w:szCs w:val="24"/>
        </w:rPr>
        <w:t xml:space="preserve"> </w:t>
      </w:r>
      <w:bookmarkStart w:id="4" w:name="_Hlk175626086"/>
      <w:r w:rsidR="00FC3D8D" w:rsidRPr="006955DE">
        <w:rPr>
          <w:rFonts w:asciiTheme="majorHAnsi" w:hAnsiTheme="majorHAnsi"/>
          <w:sz w:val="24"/>
          <w:szCs w:val="24"/>
        </w:rPr>
        <w:t xml:space="preserve">Confirmation letter is presented </w:t>
      </w:r>
      <w:r w:rsidR="00837671" w:rsidRPr="006955DE">
        <w:rPr>
          <w:rFonts w:asciiTheme="majorHAnsi" w:hAnsiTheme="majorHAnsi"/>
          <w:sz w:val="24"/>
          <w:szCs w:val="24"/>
        </w:rPr>
        <w:t xml:space="preserve">with this application. </w:t>
      </w:r>
      <w:bookmarkEnd w:id="4"/>
    </w:p>
    <w:bookmarkEnd w:id="3"/>
    <w:p w14:paraId="5688D716" w14:textId="77777777" w:rsidR="00061791" w:rsidRPr="006955DE" w:rsidRDefault="00061791" w:rsidP="006955DE">
      <w:pPr>
        <w:tabs>
          <w:tab w:val="left" w:pos="999"/>
        </w:tabs>
        <w:jc w:val="both"/>
        <w:rPr>
          <w:rFonts w:asciiTheme="majorHAnsi" w:hAnsiTheme="majorHAnsi"/>
          <w:b/>
          <w:sz w:val="24"/>
          <w:szCs w:val="24"/>
        </w:rPr>
      </w:pPr>
      <w:r w:rsidRPr="006955DE">
        <w:rPr>
          <w:rFonts w:asciiTheme="majorHAnsi" w:hAnsiTheme="majorHAnsi"/>
          <w:b/>
          <w:sz w:val="24"/>
          <w:szCs w:val="24"/>
        </w:rPr>
        <w:t>Project team:</w:t>
      </w:r>
    </w:p>
    <w:tbl>
      <w:tblPr>
        <w:tblStyle w:val="a4"/>
        <w:tblW w:w="950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000" w:firstRow="0" w:lastRow="0" w:firstColumn="0" w:lastColumn="0" w:noHBand="0" w:noVBand="0"/>
      </w:tblPr>
      <w:tblGrid>
        <w:gridCol w:w="1155"/>
        <w:gridCol w:w="1240"/>
        <w:gridCol w:w="905"/>
        <w:gridCol w:w="6203"/>
      </w:tblGrid>
      <w:tr w:rsidR="00061791" w:rsidRPr="006955DE" w14:paraId="7A507D2F" w14:textId="77777777" w:rsidTr="006955DE">
        <w:trPr>
          <w:trHeight w:val="246"/>
        </w:trPr>
        <w:tc>
          <w:tcPr>
            <w:tcW w:w="9503" w:type="dxa"/>
            <w:gridSpan w:val="4"/>
            <w:shd w:val="clear" w:color="auto" w:fill="DDDDDD"/>
          </w:tcPr>
          <w:p w14:paraId="39FB574A" w14:textId="77777777" w:rsidR="00061791" w:rsidRPr="006955DE" w:rsidRDefault="00061791" w:rsidP="006955DE">
            <w:pPr>
              <w:tabs>
                <w:tab w:val="left" w:pos="1092"/>
              </w:tabs>
              <w:spacing w:after="120" w:line="240" w:lineRule="auto"/>
              <w:jc w:val="both"/>
              <w:rPr>
                <w:rFonts w:asciiTheme="majorHAnsi" w:eastAsia="Arial" w:hAnsiTheme="majorHAnsi" w:cs="Arial"/>
                <w:b/>
                <w:i/>
                <w:sz w:val="20"/>
                <w:szCs w:val="20"/>
              </w:rPr>
            </w:pPr>
          </w:p>
        </w:tc>
      </w:tr>
      <w:tr w:rsidR="00061791" w:rsidRPr="006955DE" w14:paraId="420EE177" w14:textId="77777777" w:rsidTr="006955DE">
        <w:trPr>
          <w:trHeight w:val="540"/>
        </w:trPr>
        <w:tc>
          <w:tcPr>
            <w:tcW w:w="1155" w:type="dxa"/>
            <w:shd w:val="clear" w:color="auto" w:fill="F2F2F2"/>
          </w:tcPr>
          <w:p w14:paraId="7CDF62F7" w14:textId="77777777" w:rsidR="00061791" w:rsidRPr="006955DE" w:rsidRDefault="00061791" w:rsidP="00D8555A">
            <w:pPr>
              <w:spacing w:before="120" w:after="120" w:line="240" w:lineRule="auto"/>
              <w:ind w:right="4"/>
              <w:jc w:val="center"/>
              <w:rPr>
                <w:rFonts w:asciiTheme="majorHAnsi" w:eastAsia="Arial" w:hAnsiTheme="majorHAnsi" w:cs="Arial"/>
                <w:sz w:val="20"/>
                <w:szCs w:val="20"/>
              </w:rPr>
            </w:pPr>
            <w:r w:rsidRPr="006955DE">
              <w:rPr>
                <w:rFonts w:asciiTheme="majorHAnsi" w:eastAsia="Arial" w:hAnsiTheme="majorHAnsi" w:cs="Arial"/>
                <w:sz w:val="20"/>
                <w:szCs w:val="20"/>
              </w:rPr>
              <w:t>Name and function</w:t>
            </w:r>
          </w:p>
        </w:tc>
        <w:tc>
          <w:tcPr>
            <w:tcW w:w="1240" w:type="dxa"/>
            <w:shd w:val="clear" w:color="auto" w:fill="F2F2F2"/>
          </w:tcPr>
          <w:p w14:paraId="20E49757" w14:textId="77777777" w:rsidR="00061791" w:rsidRPr="006955DE" w:rsidRDefault="00061791" w:rsidP="006955DE">
            <w:pPr>
              <w:spacing w:before="120" w:after="120" w:line="240" w:lineRule="auto"/>
              <w:ind w:right="-118"/>
              <w:jc w:val="center"/>
              <w:rPr>
                <w:rFonts w:asciiTheme="majorHAnsi" w:eastAsia="Arial" w:hAnsiTheme="majorHAnsi" w:cs="Arial"/>
                <w:sz w:val="20"/>
                <w:szCs w:val="20"/>
              </w:rPr>
            </w:pPr>
            <w:r w:rsidRPr="006955DE">
              <w:rPr>
                <w:rFonts w:asciiTheme="majorHAnsi" w:eastAsia="Arial" w:hAnsiTheme="majorHAnsi" w:cs="Arial"/>
                <w:sz w:val="20"/>
                <w:szCs w:val="20"/>
              </w:rPr>
              <w:t>Organization</w:t>
            </w:r>
          </w:p>
        </w:tc>
        <w:tc>
          <w:tcPr>
            <w:tcW w:w="905" w:type="dxa"/>
            <w:shd w:val="clear" w:color="auto" w:fill="F2F2F2"/>
          </w:tcPr>
          <w:p w14:paraId="7C8EB6F3" w14:textId="0803928A" w:rsidR="00061791" w:rsidRPr="006955DE" w:rsidRDefault="00061791" w:rsidP="00D8555A">
            <w:pPr>
              <w:spacing w:before="120" w:after="120" w:line="240" w:lineRule="auto"/>
              <w:ind w:right="4"/>
              <w:jc w:val="center"/>
              <w:rPr>
                <w:rFonts w:asciiTheme="majorHAnsi" w:eastAsia="Arial" w:hAnsiTheme="majorHAnsi" w:cs="Arial"/>
                <w:sz w:val="20"/>
                <w:szCs w:val="20"/>
              </w:rPr>
            </w:pPr>
            <w:r w:rsidRPr="006955DE">
              <w:rPr>
                <w:rFonts w:asciiTheme="majorHAnsi" w:eastAsia="Arial" w:hAnsiTheme="majorHAnsi" w:cs="Arial"/>
                <w:sz w:val="20"/>
                <w:szCs w:val="20"/>
              </w:rPr>
              <w:t xml:space="preserve">Role </w:t>
            </w:r>
            <w:r w:rsidR="006955DE">
              <w:rPr>
                <w:rFonts w:asciiTheme="majorHAnsi" w:eastAsia="Arial" w:hAnsiTheme="majorHAnsi" w:cs="Arial"/>
                <w:sz w:val="20"/>
                <w:szCs w:val="20"/>
              </w:rPr>
              <w:t xml:space="preserve">/ </w:t>
            </w:r>
            <w:r w:rsidRPr="006955DE">
              <w:rPr>
                <w:rFonts w:asciiTheme="majorHAnsi" w:eastAsia="Arial" w:hAnsiTheme="majorHAnsi" w:cs="Arial"/>
                <w:sz w:val="20"/>
                <w:szCs w:val="20"/>
              </w:rPr>
              <w:t>Task</w:t>
            </w:r>
          </w:p>
        </w:tc>
        <w:tc>
          <w:tcPr>
            <w:tcW w:w="6203" w:type="dxa"/>
            <w:shd w:val="clear" w:color="auto" w:fill="F2F2F2"/>
          </w:tcPr>
          <w:p w14:paraId="0A0D7A06" w14:textId="77777777" w:rsidR="00061791" w:rsidRPr="006955DE" w:rsidRDefault="00061791" w:rsidP="00D8555A">
            <w:pPr>
              <w:spacing w:before="120" w:after="120" w:line="240" w:lineRule="auto"/>
              <w:ind w:right="4"/>
              <w:jc w:val="center"/>
              <w:rPr>
                <w:rFonts w:asciiTheme="majorHAnsi" w:eastAsia="Arial" w:hAnsiTheme="majorHAnsi" w:cs="Arial"/>
                <w:sz w:val="20"/>
                <w:szCs w:val="20"/>
              </w:rPr>
            </w:pPr>
            <w:r w:rsidRPr="006955DE">
              <w:rPr>
                <w:rFonts w:asciiTheme="majorHAnsi" w:eastAsia="Arial" w:hAnsiTheme="majorHAnsi" w:cs="Arial"/>
                <w:sz w:val="20"/>
                <w:szCs w:val="20"/>
              </w:rPr>
              <w:t xml:space="preserve">Professional profile and expertise </w:t>
            </w:r>
          </w:p>
        </w:tc>
      </w:tr>
      <w:tr w:rsidR="00061791" w:rsidRPr="006955DE" w14:paraId="5817F442" w14:textId="77777777" w:rsidTr="006955DE">
        <w:trPr>
          <w:trHeight w:val="537"/>
        </w:trPr>
        <w:tc>
          <w:tcPr>
            <w:tcW w:w="1155" w:type="dxa"/>
            <w:shd w:val="clear" w:color="auto" w:fill="FFFFFF"/>
          </w:tcPr>
          <w:p w14:paraId="4FEC6F4A" w14:textId="77777777" w:rsidR="00061791" w:rsidRPr="006955DE" w:rsidRDefault="00061791" w:rsidP="00D8555A">
            <w:pPr>
              <w:spacing w:before="240" w:after="240" w:line="240" w:lineRule="auto"/>
              <w:jc w:val="both"/>
              <w:rPr>
                <w:rFonts w:asciiTheme="majorHAnsi" w:eastAsia="Arial" w:hAnsiTheme="majorHAnsi" w:cs="Arial"/>
                <w:sz w:val="20"/>
                <w:szCs w:val="20"/>
              </w:rPr>
            </w:pPr>
            <w:r w:rsidRPr="006955DE">
              <w:rPr>
                <w:rFonts w:asciiTheme="majorHAnsi" w:eastAsia="Arial" w:hAnsiTheme="majorHAnsi" w:cs="Arial"/>
                <w:b/>
                <w:sz w:val="20"/>
                <w:szCs w:val="20"/>
              </w:rPr>
              <w:t xml:space="preserve">Hilde </w:t>
            </w:r>
            <w:proofErr w:type="spellStart"/>
            <w:r w:rsidRPr="006955DE">
              <w:rPr>
                <w:rFonts w:asciiTheme="majorHAnsi" w:eastAsia="Arial" w:hAnsiTheme="majorHAnsi" w:cs="Arial"/>
                <w:b/>
                <w:sz w:val="20"/>
                <w:szCs w:val="20"/>
              </w:rPr>
              <w:t>Svrljuga</w:t>
            </w:r>
            <w:proofErr w:type="spellEnd"/>
            <w:r w:rsidRPr="006955DE">
              <w:rPr>
                <w:rFonts w:asciiTheme="majorHAnsi" w:eastAsia="Arial" w:hAnsiTheme="majorHAnsi" w:cs="Arial"/>
                <w:b/>
                <w:sz w:val="20"/>
                <w:szCs w:val="20"/>
              </w:rPr>
              <w:t xml:space="preserve"> Sætre Ph.D. </w:t>
            </w:r>
          </w:p>
        </w:tc>
        <w:tc>
          <w:tcPr>
            <w:tcW w:w="1240" w:type="dxa"/>
            <w:shd w:val="clear" w:color="auto" w:fill="FFFFFF"/>
          </w:tcPr>
          <w:p w14:paraId="3C765AA7" w14:textId="3375FAA6" w:rsidR="00061791" w:rsidRPr="006955DE" w:rsidRDefault="00061791" w:rsidP="00D8555A">
            <w:pPr>
              <w:spacing w:before="120" w:after="120" w:line="240" w:lineRule="auto"/>
              <w:ind w:right="4"/>
              <w:jc w:val="both"/>
              <w:rPr>
                <w:rFonts w:asciiTheme="majorHAnsi" w:eastAsia="Arial" w:hAnsiTheme="majorHAnsi" w:cs="Arial"/>
                <w:sz w:val="20"/>
                <w:szCs w:val="20"/>
              </w:rPr>
            </w:pPr>
            <w:r w:rsidRPr="006955DE">
              <w:rPr>
                <w:rFonts w:asciiTheme="majorHAnsi" w:eastAsia="Arial" w:hAnsiTheme="majorHAnsi" w:cs="Arial"/>
                <w:sz w:val="20"/>
                <w:szCs w:val="20"/>
              </w:rPr>
              <w:t>University of South-Eastern Norway</w:t>
            </w:r>
            <w:r w:rsidR="009625B1" w:rsidRPr="006955DE">
              <w:rPr>
                <w:rFonts w:asciiTheme="majorHAnsi" w:eastAsia="Arial" w:hAnsiTheme="majorHAnsi" w:cs="Arial"/>
                <w:sz w:val="20"/>
                <w:szCs w:val="20"/>
              </w:rPr>
              <w:t>, SESAM</w:t>
            </w:r>
          </w:p>
        </w:tc>
        <w:tc>
          <w:tcPr>
            <w:tcW w:w="905" w:type="dxa"/>
            <w:shd w:val="clear" w:color="auto" w:fill="FFFFFF"/>
          </w:tcPr>
          <w:p w14:paraId="23807A4F" w14:textId="3930502B" w:rsidR="00061791" w:rsidRPr="006955DE" w:rsidRDefault="00F35640" w:rsidP="00D8555A">
            <w:pPr>
              <w:spacing w:before="120" w:after="120" w:line="240" w:lineRule="auto"/>
              <w:ind w:right="4"/>
              <w:rPr>
                <w:rFonts w:asciiTheme="majorHAnsi" w:eastAsia="Arial" w:hAnsiTheme="majorHAnsi" w:cs="Arial"/>
                <w:sz w:val="20"/>
                <w:szCs w:val="20"/>
              </w:rPr>
            </w:pPr>
            <w:r w:rsidRPr="006955DE">
              <w:rPr>
                <w:rFonts w:asciiTheme="majorHAnsi" w:eastAsia="Arial" w:hAnsiTheme="majorHAnsi" w:cs="Arial"/>
                <w:sz w:val="20"/>
                <w:szCs w:val="20"/>
              </w:rPr>
              <w:t>Expert</w:t>
            </w:r>
          </w:p>
        </w:tc>
        <w:tc>
          <w:tcPr>
            <w:tcW w:w="6203" w:type="dxa"/>
            <w:shd w:val="clear" w:color="auto" w:fill="FFFFFF"/>
          </w:tcPr>
          <w:p w14:paraId="12E0E0AC" w14:textId="77777777" w:rsidR="00061791" w:rsidRPr="006955DE" w:rsidRDefault="00061791" w:rsidP="00D8555A">
            <w:pPr>
              <w:spacing w:before="120" w:after="120" w:line="240" w:lineRule="auto"/>
              <w:ind w:right="4"/>
              <w:jc w:val="both"/>
              <w:rPr>
                <w:rFonts w:asciiTheme="majorHAnsi" w:eastAsia="Arial" w:hAnsiTheme="majorHAnsi" w:cs="Arial"/>
                <w:sz w:val="20"/>
                <w:szCs w:val="20"/>
                <w:highlight w:val="white"/>
              </w:rPr>
            </w:pPr>
            <w:r w:rsidRPr="006955DE">
              <w:rPr>
                <w:rFonts w:asciiTheme="majorHAnsi" w:eastAsia="Arial" w:hAnsiTheme="majorHAnsi" w:cs="Arial"/>
                <w:sz w:val="20"/>
                <w:szCs w:val="20"/>
                <w:highlight w:val="white"/>
              </w:rPr>
              <w:t xml:space="preserve">Hilde </w:t>
            </w:r>
            <w:proofErr w:type="spellStart"/>
            <w:r w:rsidRPr="006955DE">
              <w:rPr>
                <w:rFonts w:asciiTheme="majorHAnsi" w:eastAsia="Arial" w:hAnsiTheme="majorHAnsi" w:cs="Arial"/>
                <w:sz w:val="20"/>
                <w:szCs w:val="20"/>
                <w:highlight w:val="white"/>
              </w:rPr>
              <w:t>Svrljuga</w:t>
            </w:r>
            <w:proofErr w:type="spellEnd"/>
            <w:r w:rsidRPr="006955DE">
              <w:rPr>
                <w:rFonts w:asciiTheme="majorHAnsi" w:eastAsia="Arial" w:hAnsiTheme="majorHAnsi" w:cs="Arial"/>
                <w:sz w:val="20"/>
                <w:szCs w:val="20"/>
                <w:highlight w:val="white"/>
              </w:rPr>
              <w:t xml:space="preserve"> Sætre is an Associate Professor at the Centre for social entrepreneurship and collaborative social innovation at the University of South-Eastern Norway (USN). She holds a PhD in Public-Private collaboration in the field of welfare from the University of Bergen. Sætre is leading work package 4 in the ERASMUS+ funded research project ESIC - European Social Innovation Campus and participates in RDI projects such as the nationally funded Social Sustainability and Voluntary or Forced Social Exclusion. Her main research interests include social innovation, social enterprise organizations, co-creation, co-production, decision-making processes, and collaborative governance and innovation.</w:t>
            </w:r>
          </w:p>
        </w:tc>
      </w:tr>
      <w:tr w:rsidR="00061791" w:rsidRPr="006955DE" w14:paraId="4EEB21E8" w14:textId="77777777" w:rsidTr="006955DE">
        <w:trPr>
          <w:trHeight w:val="1396"/>
        </w:trPr>
        <w:tc>
          <w:tcPr>
            <w:tcW w:w="1155" w:type="dxa"/>
            <w:shd w:val="clear" w:color="auto" w:fill="FFFFFF"/>
          </w:tcPr>
          <w:p w14:paraId="2A0276A6" w14:textId="23C2501A" w:rsidR="00061791" w:rsidRPr="006955DE" w:rsidRDefault="004D1624" w:rsidP="004D1624">
            <w:pPr>
              <w:spacing w:before="240" w:after="240" w:line="240" w:lineRule="auto"/>
              <w:jc w:val="both"/>
              <w:rPr>
                <w:rFonts w:asciiTheme="majorHAnsi" w:eastAsia="Arial" w:hAnsiTheme="majorHAnsi" w:cs="Arial"/>
                <w:sz w:val="20"/>
                <w:szCs w:val="20"/>
              </w:rPr>
            </w:pPr>
            <w:r w:rsidRPr="006955DE">
              <w:rPr>
                <w:rFonts w:asciiTheme="majorHAnsi" w:eastAsia="Arial" w:hAnsiTheme="majorHAnsi" w:cs="Arial"/>
                <w:b/>
                <w:sz w:val="20"/>
                <w:szCs w:val="20"/>
              </w:rPr>
              <w:lastRenderedPageBreak/>
              <w:t>Ramona Lorentsen</w:t>
            </w:r>
          </w:p>
        </w:tc>
        <w:tc>
          <w:tcPr>
            <w:tcW w:w="1240" w:type="dxa"/>
            <w:shd w:val="clear" w:color="auto" w:fill="FFFFFF"/>
          </w:tcPr>
          <w:p w14:paraId="3B8E7CA5" w14:textId="411A280A" w:rsidR="00061791" w:rsidRPr="006955DE" w:rsidRDefault="009625B1" w:rsidP="00D8555A">
            <w:pPr>
              <w:spacing w:before="120" w:after="120" w:line="240" w:lineRule="auto"/>
              <w:ind w:right="4"/>
              <w:jc w:val="both"/>
              <w:rPr>
                <w:rFonts w:asciiTheme="majorHAnsi" w:eastAsia="Arial" w:hAnsiTheme="majorHAnsi" w:cs="Arial"/>
                <w:sz w:val="20"/>
                <w:szCs w:val="20"/>
              </w:rPr>
            </w:pPr>
            <w:r w:rsidRPr="006955DE">
              <w:rPr>
                <w:rFonts w:asciiTheme="majorHAnsi" w:eastAsia="Arial" w:hAnsiTheme="majorHAnsi" w:cs="Arial"/>
                <w:sz w:val="20"/>
                <w:szCs w:val="20"/>
              </w:rPr>
              <w:t>University of South-Eastern Norway, SESAM</w:t>
            </w:r>
          </w:p>
        </w:tc>
        <w:tc>
          <w:tcPr>
            <w:tcW w:w="905" w:type="dxa"/>
            <w:shd w:val="clear" w:color="auto" w:fill="FFFFFF"/>
          </w:tcPr>
          <w:p w14:paraId="6450A493" w14:textId="4ADD2108" w:rsidR="00061791" w:rsidRPr="006955DE" w:rsidRDefault="00015741" w:rsidP="006955DE">
            <w:pPr>
              <w:spacing w:before="120" w:after="120" w:line="240" w:lineRule="auto"/>
              <w:ind w:right="-57"/>
              <w:rPr>
                <w:rFonts w:asciiTheme="majorHAnsi" w:eastAsia="Arial" w:hAnsiTheme="majorHAnsi" w:cs="Arial"/>
                <w:sz w:val="20"/>
                <w:szCs w:val="20"/>
              </w:rPr>
            </w:pPr>
            <w:r w:rsidRPr="006955DE">
              <w:rPr>
                <w:rFonts w:asciiTheme="majorHAnsi" w:eastAsia="Arial" w:hAnsiTheme="majorHAnsi" w:cs="Arial"/>
                <w:sz w:val="20"/>
                <w:szCs w:val="20"/>
              </w:rPr>
              <w:t>Expert</w:t>
            </w:r>
            <w:r w:rsidR="009F1972" w:rsidRPr="006955DE">
              <w:rPr>
                <w:rFonts w:asciiTheme="majorHAnsi" w:eastAsia="Arial" w:hAnsiTheme="majorHAnsi" w:cs="Arial"/>
                <w:sz w:val="20"/>
                <w:szCs w:val="20"/>
              </w:rPr>
              <w:t>, Contact manager in SESAM</w:t>
            </w:r>
          </w:p>
        </w:tc>
        <w:tc>
          <w:tcPr>
            <w:tcW w:w="6203" w:type="dxa"/>
            <w:shd w:val="clear" w:color="auto" w:fill="FFFFFF"/>
          </w:tcPr>
          <w:p w14:paraId="04C6850E" w14:textId="77779389" w:rsidR="00061791" w:rsidRPr="006955DE" w:rsidRDefault="009F1972" w:rsidP="009F1972">
            <w:pPr>
              <w:spacing w:before="120" w:after="120" w:line="240" w:lineRule="auto"/>
              <w:ind w:right="4"/>
              <w:jc w:val="both"/>
              <w:rPr>
                <w:rFonts w:asciiTheme="majorHAnsi" w:eastAsia="Arial" w:hAnsiTheme="majorHAnsi" w:cs="Arial"/>
                <w:bCs/>
                <w:sz w:val="20"/>
                <w:szCs w:val="20"/>
                <w:highlight w:val="white"/>
              </w:rPr>
            </w:pPr>
            <w:r w:rsidRPr="006955DE">
              <w:rPr>
                <w:rFonts w:asciiTheme="majorHAnsi" w:eastAsia="Arial" w:hAnsiTheme="majorHAnsi" w:cs="Arial"/>
                <w:bCs/>
                <w:sz w:val="20"/>
                <w:szCs w:val="20"/>
              </w:rPr>
              <w:t>Ramona Lorentsen is a researcher and expert in social studies and social</w:t>
            </w:r>
            <w:r w:rsidRPr="006955DE">
              <w:rPr>
                <w:rFonts w:asciiTheme="majorHAnsi" w:eastAsia="Arial" w:hAnsiTheme="majorHAnsi" w:cs="Arial"/>
                <w:bCs/>
                <w:sz w:val="20"/>
                <w:szCs w:val="20"/>
              </w:rPr>
              <w:t xml:space="preserve"> and innovation</w:t>
            </w:r>
            <w:r w:rsidRPr="006955DE">
              <w:rPr>
                <w:rFonts w:asciiTheme="majorHAnsi" w:eastAsia="Arial" w:hAnsiTheme="majorHAnsi" w:cs="Arial"/>
                <w:bCs/>
                <w:sz w:val="20"/>
                <w:szCs w:val="20"/>
              </w:rPr>
              <w:t xml:space="preserve"> entrepreneurship, with over 40 years of experience in the field</w:t>
            </w:r>
            <w:r w:rsidRPr="006955DE">
              <w:rPr>
                <w:rFonts w:asciiTheme="majorHAnsi" w:eastAsia="Arial" w:hAnsiTheme="majorHAnsi" w:cs="Arial"/>
                <w:bCs/>
                <w:sz w:val="20"/>
                <w:szCs w:val="20"/>
              </w:rPr>
              <w:t>.</w:t>
            </w:r>
          </w:p>
        </w:tc>
      </w:tr>
    </w:tbl>
    <w:p w14:paraId="30423C77" w14:textId="77777777" w:rsidR="00061791" w:rsidRPr="006955DE" w:rsidRDefault="00061791" w:rsidP="00061791">
      <w:pPr>
        <w:tabs>
          <w:tab w:val="left" w:pos="999"/>
        </w:tabs>
        <w:rPr>
          <w:rFonts w:asciiTheme="majorHAnsi" w:hAnsiTheme="majorHAnsi"/>
          <w:b/>
          <w:sz w:val="24"/>
          <w:szCs w:val="24"/>
        </w:rPr>
      </w:pPr>
    </w:p>
    <w:p w14:paraId="78166EEE" w14:textId="0CE68EC2" w:rsidR="00061791" w:rsidRPr="006955DE" w:rsidRDefault="00061791" w:rsidP="00061791">
      <w:pPr>
        <w:pBdr>
          <w:top w:val="nil"/>
          <w:left w:val="nil"/>
          <w:bottom w:val="nil"/>
          <w:right w:val="nil"/>
          <w:between w:val="nil"/>
        </w:pBdr>
        <w:tabs>
          <w:tab w:val="left" w:pos="999"/>
        </w:tabs>
        <w:rPr>
          <w:rFonts w:asciiTheme="majorHAnsi" w:eastAsia="Arial" w:hAnsiTheme="majorHAnsi" w:cs="Arial"/>
          <w:b/>
          <w:color w:val="252525"/>
          <w:sz w:val="24"/>
          <w:szCs w:val="24"/>
        </w:rPr>
      </w:pPr>
      <w:r w:rsidRPr="006955DE">
        <w:rPr>
          <w:rFonts w:asciiTheme="majorHAnsi" w:hAnsiTheme="majorHAnsi"/>
          <w:b/>
          <w:bCs/>
          <w:sz w:val="24"/>
          <w:szCs w:val="24"/>
        </w:rPr>
        <w:t>Partner 2:</w:t>
      </w:r>
      <w:r w:rsidRPr="006955DE">
        <w:rPr>
          <w:rFonts w:asciiTheme="majorHAnsi" w:hAnsiTheme="majorHAnsi"/>
          <w:sz w:val="24"/>
          <w:szCs w:val="24"/>
        </w:rPr>
        <w:t xml:space="preserve"> </w:t>
      </w:r>
      <w:r w:rsidR="00836B6A" w:rsidRPr="006955DE">
        <w:rPr>
          <w:rFonts w:asciiTheme="majorHAnsi" w:eastAsia="Arial" w:hAnsiTheme="majorHAnsi" w:cs="Arial"/>
          <w:b/>
          <w:color w:val="1155CC"/>
          <w:sz w:val="24"/>
          <w:szCs w:val="24"/>
          <w:u w:val="single"/>
        </w:rPr>
        <w:t xml:space="preserve">Impact </w:t>
      </w:r>
      <w:hyperlink r:id="rId24">
        <w:r w:rsidRPr="006955DE">
          <w:rPr>
            <w:rFonts w:asciiTheme="majorHAnsi" w:eastAsia="Arial" w:hAnsiTheme="majorHAnsi" w:cs="Arial"/>
            <w:b/>
            <w:color w:val="1155CC"/>
            <w:sz w:val="24"/>
            <w:szCs w:val="24"/>
            <w:u w:val="single"/>
          </w:rPr>
          <w:t>Hub AGDER in Norway</w:t>
        </w:r>
      </w:hyperlink>
    </w:p>
    <w:p w14:paraId="0FAA882A" w14:textId="48D26E2F" w:rsidR="00061791" w:rsidRPr="006955DE" w:rsidRDefault="00061791" w:rsidP="00F504F4">
      <w:pPr>
        <w:tabs>
          <w:tab w:val="left" w:pos="999"/>
        </w:tabs>
        <w:jc w:val="both"/>
        <w:rPr>
          <w:rFonts w:asciiTheme="majorHAnsi" w:hAnsiTheme="majorHAnsi"/>
          <w:sz w:val="24"/>
          <w:szCs w:val="24"/>
        </w:rPr>
      </w:pPr>
      <w:r w:rsidRPr="006955DE">
        <w:rPr>
          <w:rFonts w:asciiTheme="majorHAnsi" w:hAnsiTheme="majorHAnsi"/>
          <w:sz w:val="24"/>
          <w:szCs w:val="24"/>
        </w:rPr>
        <w:t>Impact Hub is</w:t>
      </w:r>
      <w:r w:rsidR="006955DE">
        <w:rPr>
          <w:rFonts w:asciiTheme="majorHAnsi" w:hAnsiTheme="majorHAnsi"/>
          <w:sz w:val="24"/>
          <w:szCs w:val="24"/>
        </w:rPr>
        <w:t xml:space="preserve"> </w:t>
      </w:r>
      <w:r w:rsidRPr="006955DE">
        <w:rPr>
          <w:rFonts w:asciiTheme="majorHAnsi" w:hAnsiTheme="majorHAnsi"/>
          <w:sz w:val="24"/>
          <w:szCs w:val="24"/>
        </w:rPr>
        <w:t xml:space="preserve">a global network of over 100 communities in more than 50 countries, dedicated to fostering positive social change through entrepreneurship, collaboration, and innovation. </w:t>
      </w:r>
    </w:p>
    <w:p w14:paraId="5F1B8485" w14:textId="48B04AB4" w:rsidR="00B87291" w:rsidRPr="006955DE" w:rsidRDefault="006955DE" w:rsidP="00F504F4">
      <w:pPr>
        <w:tabs>
          <w:tab w:val="left" w:pos="999"/>
        </w:tabs>
        <w:jc w:val="both"/>
        <w:rPr>
          <w:rFonts w:asciiTheme="majorHAnsi" w:hAnsiTheme="majorHAnsi"/>
          <w:sz w:val="24"/>
          <w:szCs w:val="24"/>
        </w:rPr>
      </w:pPr>
      <w:r w:rsidRPr="006955DE">
        <w:rPr>
          <w:rFonts w:asciiTheme="majorHAnsi" w:eastAsia="Arial" w:hAnsiTheme="majorHAnsi" w:cs="Arial"/>
          <w:b/>
          <w:color w:val="1155CC"/>
          <w:sz w:val="24"/>
          <w:szCs w:val="24"/>
          <w:u w:val="single"/>
        </w:rPr>
        <w:t xml:space="preserve">Impact </w:t>
      </w:r>
      <w:hyperlink r:id="rId25">
        <w:r w:rsidRPr="006955DE">
          <w:rPr>
            <w:rFonts w:asciiTheme="majorHAnsi" w:eastAsia="Arial" w:hAnsiTheme="majorHAnsi" w:cs="Arial"/>
            <w:b/>
            <w:color w:val="1155CC"/>
            <w:sz w:val="24"/>
            <w:szCs w:val="24"/>
            <w:u w:val="single"/>
          </w:rPr>
          <w:t>Hub AGDER</w:t>
        </w:r>
        <w:r w:rsidRPr="006955DE">
          <w:rPr>
            <w:rFonts w:asciiTheme="majorHAnsi" w:eastAsia="Arial" w:hAnsiTheme="majorHAnsi" w:cs="Arial"/>
            <w:b/>
            <w:color w:val="1155CC"/>
            <w:sz w:val="24"/>
            <w:szCs w:val="24"/>
            <w:u w:val="single"/>
          </w:rPr>
          <w:t xml:space="preserve"> </w:t>
        </w:r>
        <w:r w:rsidRPr="006955DE">
          <w:rPr>
            <w:rFonts w:asciiTheme="majorHAnsi" w:eastAsia="Arial" w:hAnsiTheme="majorHAnsi" w:cs="Arial"/>
            <w:b/>
            <w:color w:val="1155CC"/>
            <w:sz w:val="24"/>
            <w:szCs w:val="24"/>
            <w:u w:val="single"/>
          </w:rPr>
          <w:t>in Norway</w:t>
        </w:r>
      </w:hyperlink>
      <w:r>
        <w:rPr>
          <w:rFonts w:asciiTheme="majorHAnsi" w:eastAsia="Arial" w:hAnsiTheme="majorHAnsi" w:cs="Arial"/>
          <w:b/>
          <w:color w:val="1155CC"/>
          <w:sz w:val="24"/>
          <w:szCs w:val="24"/>
          <w:u w:val="single"/>
        </w:rPr>
        <w:t xml:space="preserve"> </w:t>
      </w:r>
      <w:r w:rsidRPr="006955DE">
        <w:rPr>
          <w:rFonts w:asciiTheme="majorHAnsi" w:hAnsiTheme="majorHAnsi"/>
          <w:sz w:val="24"/>
          <w:szCs w:val="24"/>
        </w:rPr>
        <w:t>is l</w:t>
      </w:r>
      <w:r w:rsidR="00061791" w:rsidRPr="006955DE">
        <w:rPr>
          <w:rFonts w:asciiTheme="majorHAnsi" w:hAnsiTheme="majorHAnsi"/>
          <w:sz w:val="24"/>
          <w:szCs w:val="24"/>
        </w:rPr>
        <w:t>ocated in the dynamic region of Southern Norway, Impact Hub Agder is part of this global network, uniquely positioned to drive social innovation and sustainable development in the local community</w:t>
      </w:r>
      <w:r w:rsidR="00A95514" w:rsidRPr="006955DE">
        <w:rPr>
          <w:rFonts w:asciiTheme="majorHAnsi" w:hAnsiTheme="majorHAnsi"/>
          <w:sz w:val="24"/>
          <w:szCs w:val="24"/>
        </w:rPr>
        <w:t xml:space="preserve"> </w:t>
      </w:r>
      <w:r w:rsidR="00B87291" w:rsidRPr="006955DE">
        <w:rPr>
          <w:rFonts w:asciiTheme="majorHAnsi" w:hAnsiTheme="majorHAnsi"/>
          <w:sz w:val="24"/>
          <w:szCs w:val="24"/>
        </w:rPr>
        <w:t>by integrating profit and social impact.</w:t>
      </w:r>
      <w:r w:rsidR="00C80B00" w:rsidRPr="006955DE">
        <w:rPr>
          <w:rFonts w:asciiTheme="majorHAnsi" w:hAnsiTheme="majorHAnsi"/>
          <w:sz w:val="24"/>
          <w:szCs w:val="24"/>
        </w:rPr>
        <w:t xml:space="preserve"> W</w:t>
      </w:r>
      <w:r w:rsidR="00B87291" w:rsidRPr="006955DE">
        <w:rPr>
          <w:rFonts w:asciiTheme="majorHAnsi" w:hAnsiTheme="majorHAnsi"/>
          <w:sz w:val="24"/>
          <w:szCs w:val="24"/>
        </w:rPr>
        <w:t>e specialize in designing and implementing innovative business models that drive both economic success and positive social change. Our expertise lies in connecting entrepreneurs, businesses, and communities to collaboratively address pressing social challenges while ensuring financial viability.</w:t>
      </w:r>
    </w:p>
    <w:p w14:paraId="2ACC3680" w14:textId="5C317EED" w:rsidR="00B87291" w:rsidRPr="006955DE" w:rsidRDefault="00B87291" w:rsidP="00F504F4">
      <w:pPr>
        <w:tabs>
          <w:tab w:val="left" w:pos="999"/>
        </w:tabs>
        <w:jc w:val="both"/>
        <w:rPr>
          <w:rFonts w:asciiTheme="majorHAnsi" w:hAnsiTheme="majorHAnsi"/>
          <w:sz w:val="24"/>
          <w:szCs w:val="24"/>
        </w:rPr>
      </w:pPr>
      <w:r w:rsidRPr="006955DE">
        <w:rPr>
          <w:rFonts w:asciiTheme="majorHAnsi" w:hAnsiTheme="majorHAnsi"/>
          <w:sz w:val="24"/>
          <w:szCs w:val="24"/>
        </w:rPr>
        <w:t xml:space="preserve">Our </w:t>
      </w:r>
      <w:r w:rsidR="00B41F06" w:rsidRPr="006955DE">
        <w:rPr>
          <w:rFonts w:asciiTheme="majorHAnsi" w:hAnsiTheme="majorHAnsi"/>
          <w:sz w:val="24"/>
          <w:szCs w:val="24"/>
        </w:rPr>
        <w:t xml:space="preserve">network </w:t>
      </w:r>
      <w:r w:rsidRPr="006955DE">
        <w:rPr>
          <w:rFonts w:asciiTheme="majorHAnsi" w:hAnsiTheme="majorHAnsi"/>
          <w:sz w:val="24"/>
          <w:szCs w:val="24"/>
        </w:rPr>
        <w:t>partners bring a wealth of knowledge in areas such as social entrepreneurship, sustainable finance, and impact measurement. Together, we are committed to advancing the integration of profit and social impact, creating scalable solutions that benefit both business and society.</w:t>
      </w:r>
    </w:p>
    <w:p w14:paraId="1C3675B9" w14:textId="77538C43" w:rsidR="00061791" w:rsidRPr="006955DE" w:rsidRDefault="00061791" w:rsidP="00F504F4">
      <w:pPr>
        <w:tabs>
          <w:tab w:val="left" w:pos="999"/>
        </w:tabs>
        <w:jc w:val="both"/>
        <w:rPr>
          <w:rFonts w:asciiTheme="majorHAnsi" w:hAnsiTheme="majorHAnsi"/>
          <w:sz w:val="24"/>
          <w:szCs w:val="24"/>
        </w:rPr>
      </w:pPr>
      <w:r w:rsidRPr="006955DE">
        <w:rPr>
          <w:rFonts w:asciiTheme="majorHAnsi" w:hAnsiTheme="majorHAnsi"/>
          <w:sz w:val="24"/>
          <w:szCs w:val="24"/>
        </w:rPr>
        <w:t>We offer a collaborative workspace, resources, and a supportive network to entrepreneurs, non-profits, and other organizations committed to creating positive impact. At Impact Hub Agder, we believe in the power of community and collaboration to tackle regional challenges, from environmental sustainability to social inclusion, making a tangible difference in the lives of those in our area and beyond.</w:t>
      </w:r>
    </w:p>
    <w:p w14:paraId="7412C5E6" w14:textId="0A133FF5" w:rsidR="00061791" w:rsidRPr="006955DE" w:rsidRDefault="00B406CC" w:rsidP="00F504F4">
      <w:pPr>
        <w:tabs>
          <w:tab w:val="left" w:pos="999"/>
        </w:tabs>
        <w:jc w:val="both"/>
        <w:rPr>
          <w:rFonts w:asciiTheme="majorHAnsi" w:hAnsiTheme="majorHAnsi"/>
          <w:sz w:val="24"/>
          <w:szCs w:val="24"/>
        </w:rPr>
      </w:pPr>
      <w:r w:rsidRPr="006955DE">
        <w:rPr>
          <w:rFonts w:asciiTheme="majorHAnsi" w:hAnsiTheme="majorHAnsi"/>
          <w:sz w:val="24"/>
          <w:szCs w:val="24"/>
        </w:rPr>
        <w:t xml:space="preserve">Our </w:t>
      </w:r>
      <w:r w:rsidR="00061791" w:rsidRPr="006955DE">
        <w:rPr>
          <w:rFonts w:asciiTheme="majorHAnsi" w:hAnsiTheme="majorHAnsi"/>
          <w:sz w:val="24"/>
          <w:szCs w:val="24"/>
        </w:rPr>
        <w:t>main goal is to support newcomers who have relocated to the area to settle in comfortably, and to overcome the challenges that come with integrating with a new community.</w:t>
      </w:r>
    </w:p>
    <w:p w14:paraId="3493067E" w14:textId="5B343D08" w:rsidR="00BA3BF2" w:rsidRDefault="008A382E" w:rsidP="00F504F4">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b/>
          <w:bCs/>
          <w:sz w:val="24"/>
          <w:szCs w:val="24"/>
        </w:rPr>
        <w:t>The role in the project:</w:t>
      </w:r>
      <w:r w:rsidRPr="006955DE">
        <w:rPr>
          <w:rFonts w:asciiTheme="majorHAnsi" w:hAnsiTheme="majorHAnsi"/>
          <w:sz w:val="24"/>
          <w:szCs w:val="24"/>
        </w:rPr>
        <w:t xml:space="preserve"> </w:t>
      </w:r>
      <w:r w:rsidR="009E23C2" w:rsidRPr="006955DE">
        <w:rPr>
          <w:rFonts w:asciiTheme="majorHAnsi" w:hAnsiTheme="majorHAnsi"/>
          <w:sz w:val="24"/>
          <w:szCs w:val="24"/>
        </w:rPr>
        <w:t xml:space="preserve">Impact </w:t>
      </w:r>
      <w:r w:rsidRPr="006955DE">
        <w:rPr>
          <w:rFonts w:asciiTheme="majorHAnsi" w:hAnsiTheme="majorHAnsi"/>
          <w:sz w:val="24"/>
          <w:szCs w:val="24"/>
        </w:rPr>
        <w:t>Hub Agder will participate in the visit of the Norwegian experts to Estonia</w:t>
      </w:r>
      <w:r w:rsidR="00257C2D" w:rsidRPr="006955DE">
        <w:rPr>
          <w:rFonts w:asciiTheme="majorHAnsi" w:hAnsiTheme="majorHAnsi"/>
          <w:sz w:val="24"/>
          <w:szCs w:val="24"/>
        </w:rPr>
        <w:t xml:space="preserve">, will </w:t>
      </w:r>
      <w:r w:rsidR="003E3F7E" w:rsidRPr="006955DE">
        <w:rPr>
          <w:rFonts w:asciiTheme="majorHAnsi" w:hAnsiTheme="majorHAnsi"/>
          <w:sz w:val="24"/>
          <w:szCs w:val="24"/>
        </w:rPr>
        <w:t xml:space="preserve">participate </w:t>
      </w:r>
      <w:r w:rsidR="00A80E4C" w:rsidRPr="006955DE">
        <w:rPr>
          <w:rFonts w:asciiTheme="majorHAnsi" w:hAnsiTheme="majorHAnsi"/>
          <w:sz w:val="24"/>
          <w:szCs w:val="24"/>
        </w:rPr>
        <w:t>in organizing</w:t>
      </w:r>
      <w:r w:rsidR="00257C2D" w:rsidRPr="006955DE">
        <w:rPr>
          <w:rFonts w:asciiTheme="majorHAnsi" w:hAnsiTheme="majorHAnsi"/>
          <w:sz w:val="24"/>
          <w:szCs w:val="24"/>
        </w:rPr>
        <w:t xml:space="preserve"> the study visit of the Estonian experts to </w:t>
      </w:r>
      <w:proofErr w:type="gramStart"/>
      <w:r w:rsidR="00257C2D" w:rsidRPr="006955DE">
        <w:rPr>
          <w:rFonts w:asciiTheme="majorHAnsi" w:hAnsiTheme="majorHAnsi"/>
          <w:sz w:val="24"/>
          <w:szCs w:val="24"/>
        </w:rPr>
        <w:t>Norway</w:t>
      </w:r>
      <w:r w:rsidRPr="006955DE">
        <w:rPr>
          <w:rFonts w:asciiTheme="majorHAnsi" w:hAnsiTheme="majorHAnsi"/>
          <w:sz w:val="24"/>
          <w:szCs w:val="24"/>
        </w:rPr>
        <w:t xml:space="preserve">  and</w:t>
      </w:r>
      <w:proofErr w:type="gramEnd"/>
      <w:r w:rsidRPr="006955DE">
        <w:rPr>
          <w:rFonts w:asciiTheme="majorHAnsi" w:hAnsiTheme="majorHAnsi"/>
          <w:sz w:val="24"/>
          <w:szCs w:val="24"/>
        </w:rPr>
        <w:t xml:space="preserve"> will </w:t>
      </w:r>
      <w:r w:rsidR="0086660A" w:rsidRPr="006955DE">
        <w:rPr>
          <w:rFonts w:asciiTheme="majorHAnsi" w:hAnsiTheme="majorHAnsi"/>
          <w:sz w:val="24"/>
          <w:szCs w:val="24"/>
        </w:rPr>
        <w:t>be the main partner in creation of collaborative network for Estonian and Norwegian social enterprises</w:t>
      </w:r>
      <w:r w:rsidR="00DE0952" w:rsidRPr="006955DE">
        <w:rPr>
          <w:rFonts w:asciiTheme="majorHAnsi" w:hAnsiTheme="majorHAnsi"/>
          <w:sz w:val="24"/>
          <w:szCs w:val="24"/>
        </w:rPr>
        <w:t xml:space="preserve">. </w:t>
      </w:r>
      <w:r w:rsidR="00837671" w:rsidRPr="006955DE">
        <w:rPr>
          <w:rFonts w:asciiTheme="majorHAnsi" w:hAnsiTheme="majorHAnsi"/>
          <w:sz w:val="24"/>
          <w:szCs w:val="24"/>
        </w:rPr>
        <w:t>Confirmation letter is presented with this application.</w:t>
      </w:r>
    </w:p>
    <w:p w14:paraId="4B1046C5" w14:textId="77777777" w:rsidR="006955DE" w:rsidRDefault="006955DE" w:rsidP="00F504F4">
      <w:pPr>
        <w:pBdr>
          <w:top w:val="nil"/>
          <w:left w:val="nil"/>
          <w:bottom w:val="nil"/>
          <w:right w:val="nil"/>
          <w:between w:val="nil"/>
        </w:pBdr>
        <w:tabs>
          <w:tab w:val="left" w:pos="999"/>
        </w:tabs>
        <w:jc w:val="both"/>
        <w:rPr>
          <w:rFonts w:asciiTheme="majorHAnsi" w:hAnsiTheme="majorHAnsi"/>
          <w:sz w:val="24"/>
          <w:szCs w:val="24"/>
        </w:rPr>
      </w:pPr>
    </w:p>
    <w:p w14:paraId="73C1C169" w14:textId="77777777" w:rsidR="006955DE" w:rsidRDefault="006955DE" w:rsidP="00F504F4">
      <w:pPr>
        <w:pBdr>
          <w:top w:val="nil"/>
          <w:left w:val="nil"/>
          <w:bottom w:val="nil"/>
          <w:right w:val="nil"/>
          <w:between w:val="nil"/>
        </w:pBdr>
        <w:tabs>
          <w:tab w:val="left" w:pos="999"/>
        </w:tabs>
        <w:jc w:val="both"/>
        <w:rPr>
          <w:rFonts w:asciiTheme="majorHAnsi" w:hAnsiTheme="majorHAnsi"/>
          <w:sz w:val="24"/>
          <w:szCs w:val="24"/>
        </w:rPr>
      </w:pPr>
    </w:p>
    <w:p w14:paraId="2740AF5F" w14:textId="77777777" w:rsidR="006955DE" w:rsidRDefault="006955DE" w:rsidP="00F504F4">
      <w:pPr>
        <w:pBdr>
          <w:top w:val="nil"/>
          <w:left w:val="nil"/>
          <w:bottom w:val="nil"/>
          <w:right w:val="nil"/>
          <w:between w:val="nil"/>
        </w:pBdr>
        <w:tabs>
          <w:tab w:val="left" w:pos="999"/>
        </w:tabs>
        <w:jc w:val="both"/>
        <w:rPr>
          <w:rFonts w:asciiTheme="majorHAnsi" w:hAnsiTheme="majorHAnsi"/>
          <w:sz w:val="24"/>
          <w:szCs w:val="24"/>
        </w:rPr>
      </w:pPr>
    </w:p>
    <w:p w14:paraId="1BF58198" w14:textId="77777777" w:rsidR="006955DE" w:rsidRDefault="006955DE" w:rsidP="00F504F4">
      <w:pPr>
        <w:pBdr>
          <w:top w:val="nil"/>
          <w:left w:val="nil"/>
          <w:bottom w:val="nil"/>
          <w:right w:val="nil"/>
          <w:between w:val="nil"/>
        </w:pBdr>
        <w:tabs>
          <w:tab w:val="left" w:pos="999"/>
        </w:tabs>
        <w:jc w:val="both"/>
        <w:rPr>
          <w:rFonts w:asciiTheme="majorHAnsi" w:hAnsiTheme="majorHAnsi"/>
          <w:sz w:val="24"/>
          <w:szCs w:val="24"/>
        </w:rPr>
      </w:pPr>
    </w:p>
    <w:p w14:paraId="32C6640E" w14:textId="77777777" w:rsidR="006955DE" w:rsidRPr="006955DE" w:rsidRDefault="006955DE" w:rsidP="00F504F4">
      <w:pPr>
        <w:pBdr>
          <w:top w:val="nil"/>
          <w:left w:val="nil"/>
          <w:bottom w:val="nil"/>
          <w:right w:val="nil"/>
          <w:between w:val="nil"/>
        </w:pBdr>
        <w:tabs>
          <w:tab w:val="left" w:pos="999"/>
        </w:tabs>
        <w:jc w:val="both"/>
        <w:rPr>
          <w:rFonts w:asciiTheme="majorHAnsi" w:hAnsiTheme="majorHAnsi"/>
          <w:color w:val="FF0000"/>
          <w:sz w:val="24"/>
          <w:szCs w:val="24"/>
        </w:rPr>
      </w:pPr>
    </w:p>
    <w:p w14:paraId="76E77154" w14:textId="41EB8ADD" w:rsidR="00974FB5" w:rsidRPr="006955DE" w:rsidRDefault="00974FB5" w:rsidP="00974FB5">
      <w:pPr>
        <w:tabs>
          <w:tab w:val="left" w:pos="999"/>
        </w:tabs>
        <w:rPr>
          <w:rFonts w:asciiTheme="majorHAnsi" w:hAnsiTheme="majorHAnsi"/>
          <w:b/>
          <w:sz w:val="24"/>
          <w:szCs w:val="24"/>
        </w:rPr>
      </w:pPr>
      <w:r w:rsidRPr="006955DE">
        <w:rPr>
          <w:rFonts w:asciiTheme="majorHAnsi" w:hAnsiTheme="majorHAnsi"/>
          <w:b/>
          <w:sz w:val="24"/>
          <w:szCs w:val="24"/>
        </w:rPr>
        <w:t>Project team</w:t>
      </w:r>
      <w:r w:rsidR="006955DE">
        <w:rPr>
          <w:rFonts w:asciiTheme="majorHAnsi" w:hAnsiTheme="majorHAnsi"/>
          <w:b/>
          <w:sz w:val="24"/>
          <w:szCs w:val="24"/>
        </w:rPr>
        <w:t xml:space="preserve"> of </w:t>
      </w:r>
      <w:r w:rsidR="006955DE" w:rsidRPr="006955DE">
        <w:rPr>
          <w:rFonts w:asciiTheme="majorHAnsi" w:hAnsiTheme="majorHAnsi"/>
          <w:b/>
          <w:sz w:val="24"/>
          <w:szCs w:val="24"/>
        </w:rPr>
        <w:t>Impact Hub Agder</w:t>
      </w:r>
      <w:r w:rsidRPr="006955DE">
        <w:rPr>
          <w:rFonts w:asciiTheme="majorHAnsi" w:hAnsiTheme="majorHAnsi"/>
          <w:b/>
          <w:sz w:val="24"/>
          <w:szCs w:val="24"/>
        </w:rPr>
        <w:t>:</w:t>
      </w:r>
    </w:p>
    <w:tbl>
      <w:tblPr>
        <w:tblW w:w="9361" w:type="dxa"/>
        <w:tblInd w:w="-20"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000" w:firstRow="0" w:lastRow="0" w:firstColumn="0" w:lastColumn="0" w:noHBand="0" w:noVBand="0"/>
      </w:tblPr>
      <w:tblGrid>
        <w:gridCol w:w="1155"/>
        <w:gridCol w:w="960"/>
        <w:gridCol w:w="1576"/>
        <w:gridCol w:w="5670"/>
      </w:tblGrid>
      <w:tr w:rsidR="00974FB5" w:rsidRPr="006955DE" w14:paraId="4935B7A8" w14:textId="77777777" w:rsidTr="006955DE">
        <w:trPr>
          <w:trHeight w:val="246"/>
        </w:trPr>
        <w:tc>
          <w:tcPr>
            <w:tcW w:w="9361" w:type="dxa"/>
            <w:gridSpan w:val="4"/>
            <w:shd w:val="clear" w:color="auto" w:fill="DDDDDD"/>
          </w:tcPr>
          <w:p w14:paraId="27F3A60B" w14:textId="77777777" w:rsidR="00974FB5" w:rsidRPr="006955DE" w:rsidRDefault="00974FB5" w:rsidP="00CF643A">
            <w:pPr>
              <w:tabs>
                <w:tab w:val="left" w:pos="1092"/>
              </w:tabs>
              <w:spacing w:after="120" w:line="240" w:lineRule="auto"/>
              <w:rPr>
                <w:rFonts w:asciiTheme="majorHAnsi" w:eastAsia="Arial" w:hAnsiTheme="majorHAnsi" w:cs="Arial"/>
                <w:b/>
                <w:i/>
                <w:sz w:val="20"/>
                <w:szCs w:val="20"/>
              </w:rPr>
            </w:pPr>
          </w:p>
        </w:tc>
      </w:tr>
      <w:tr w:rsidR="00974FB5" w:rsidRPr="006955DE" w14:paraId="2E8B4FD1" w14:textId="77777777" w:rsidTr="006955DE">
        <w:trPr>
          <w:trHeight w:val="540"/>
        </w:trPr>
        <w:tc>
          <w:tcPr>
            <w:tcW w:w="1155" w:type="dxa"/>
            <w:shd w:val="clear" w:color="auto" w:fill="F2F2F2"/>
          </w:tcPr>
          <w:p w14:paraId="2CD382B2" w14:textId="77777777" w:rsidR="00974FB5" w:rsidRPr="006955DE" w:rsidRDefault="00974FB5" w:rsidP="00CF643A">
            <w:pPr>
              <w:spacing w:before="120" w:after="120" w:line="240" w:lineRule="auto"/>
              <w:ind w:right="4"/>
              <w:jc w:val="center"/>
              <w:rPr>
                <w:rFonts w:asciiTheme="majorHAnsi" w:eastAsia="Arial" w:hAnsiTheme="majorHAnsi" w:cs="Arial"/>
                <w:sz w:val="18"/>
                <w:szCs w:val="18"/>
              </w:rPr>
            </w:pPr>
            <w:r w:rsidRPr="006955DE">
              <w:rPr>
                <w:rFonts w:asciiTheme="majorHAnsi" w:eastAsia="Arial" w:hAnsiTheme="majorHAnsi" w:cs="Arial"/>
                <w:sz w:val="18"/>
                <w:szCs w:val="18"/>
              </w:rPr>
              <w:t>Name and function</w:t>
            </w:r>
          </w:p>
        </w:tc>
        <w:tc>
          <w:tcPr>
            <w:tcW w:w="960" w:type="dxa"/>
            <w:shd w:val="clear" w:color="auto" w:fill="F2F2F2"/>
          </w:tcPr>
          <w:p w14:paraId="4949B843" w14:textId="77777777" w:rsidR="00974FB5" w:rsidRPr="006955DE" w:rsidRDefault="00974FB5" w:rsidP="00CF643A">
            <w:pPr>
              <w:spacing w:before="120" w:after="120" w:line="240" w:lineRule="auto"/>
              <w:ind w:right="4"/>
              <w:jc w:val="center"/>
              <w:rPr>
                <w:rFonts w:asciiTheme="majorHAnsi" w:eastAsia="Arial" w:hAnsiTheme="majorHAnsi" w:cs="Arial"/>
                <w:sz w:val="18"/>
                <w:szCs w:val="18"/>
              </w:rPr>
            </w:pPr>
            <w:r w:rsidRPr="006955DE">
              <w:rPr>
                <w:rFonts w:asciiTheme="majorHAnsi" w:eastAsia="Arial" w:hAnsiTheme="majorHAnsi" w:cs="Arial"/>
                <w:sz w:val="18"/>
                <w:szCs w:val="18"/>
              </w:rPr>
              <w:t>Organization</w:t>
            </w:r>
          </w:p>
        </w:tc>
        <w:tc>
          <w:tcPr>
            <w:tcW w:w="1576" w:type="dxa"/>
            <w:shd w:val="clear" w:color="auto" w:fill="F2F2F2"/>
          </w:tcPr>
          <w:p w14:paraId="2C2EB4C3" w14:textId="77777777" w:rsidR="00974FB5" w:rsidRPr="006955DE" w:rsidRDefault="00974FB5" w:rsidP="00CF643A">
            <w:pPr>
              <w:spacing w:before="120" w:after="120" w:line="240" w:lineRule="auto"/>
              <w:ind w:right="4"/>
              <w:jc w:val="center"/>
              <w:rPr>
                <w:rFonts w:asciiTheme="majorHAnsi" w:eastAsia="Arial" w:hAnsiTheme="majorHAnsi" w:cs="Arial"/>
                <w:sz w:val="18"/>
                <w:szCs w:val="18"/>
              </w:rPr>
            </w:pPr>
            <w:r w:rsidRPr="006955DE">
              <w:rPr>
                <w:rFonts w:asciiTheme="majorHAnsi" w:eastAsia="Arial" w:hAnsiTheme="majorHAnsi" w:cs="Arial"/>
                <w:sz w:val="18"/>
                <w:szCs w:val="18"/>
              </w:rPr>
              <w:t>Role Task</w:t>
            </w:r>
          </w:p>
        </w:tc>
        <w:tc>
          <w:tcPr>
            <w:tcW w:w="5670" w:type="dxa"/>
            <w:shd w:val="clear" w:color="auto" w:fill="F2F2F2"/>
          </w:tcPr>
          <w:p w14:paraId="16D96F30" w14:textId="77777777" w:rsidR="00974FB5" w:rsidRPr="006955DE" w:rsidRDefault="00974FB5" w:rsidP="00CF643A">
            <w:pPr>
              <w:spacing w:before="120" w:after="120" w:line="240" w:lineRule="auto"/>
              <w:ind w:right="4"/>
              <w:jc w:val="center"/>
              <w:rPr>
                <w:rFonts w:asciiTheme="majorHAnsi" w:eastAsia="Arial" w:hAnsiTheme="majorHAnsi" w:cs="Arial"/>
                <w:sz w:val="18"/>
                <w:szCs w:val="18"/>
              </w:rPr>
            </w:pPr>
            <w:r w:rsidRPr="006955DE">
              <w:rPr>
                <w:rFonts w:asciiTheme="majorHAnsi" w:eastAsia="Arial" w:hAnsiTheme="majorHAnsi" w:cs="Arial"/>
                <w:sz w:val="18"/>
                <w:szCs w:val="18"/>
              </w:rPr>
              <w:t xml:space="preserve">Professional profile and expertise </w:t>
            </w:r>
          </w:p>
        </w:tc>
      </w:tr>
      <w:tr w:rsidR="00974FB5" w:rsidRPr="006955DE" w14:paraId="53C7EFCB" w14:textId="77777777" w:rsidTr="006955DE">
        <w:trPr>
          <w:trHeight w:val="537"/>
        </w:trPr>
        <w:tc>
          <w:tcPr>
            <w:tcW w:w="1155" w:type="dxa"/>
            <w:shd w:val="clear" w:color="auto" w:fill="FFFFFF"/>
          </w:tcPr>
          <w:p w14:paraId="3181D46D" w14:textId="7A3E05A9" w:rsidR="00974FB5" w:rsidRPr="006955DE" w:rsidRDefault="001F2E5B" w:rsidP="00CF643A">
            <w:pPr>
              <w:spacing w:before="240" w:after="240" w:line="240" w:lineRule="auto"/>
              <w:jc w:val="both"/>
              <w:rPr>
                <w:rFonts w:asciiTheme="majorHAnsi" w:eastAsia="Arial" w:hAnsiTheme="majorHAnsi" w:cs="Arial"/>
                <w:b/>
                <w:bCs/>
                <w:sz w:val="20"/>
                <w:szCs w:val="20"/>
              </w:rPr>
            </w:pPr>
            <w:r w:rsidRPr="006955DE">
              <w:rPr>
                <w:rFonts w:asciiTheme="majorHAnsi" w:hAnsiTheme="majorHAnsi"/>
                <w:b/>
                <w:bCs/>
                <w:sz w:val="20"/>
                <w:szCs w:val="20"/>
              </w:rPr>
              <w:t>Marion Lerbo Baghdadi</w:t>
            </w:r>
          </w:p>
        </w:tc>
        <w:tc>
          <w:tcPr>
            <w:tcW w:w="960" w:type="dxa"/>
            <w:shd w:val="clear" w:color="auto" w:fill="FFFFFF"/>
          </w:tcPr>
          <w:p w14:paraId="5CBF28B8" w14:textId="76DBBB73" w:rsidR="00974FB5" w:rsidRPr="006955DE" w:rsidRDefault="001F2E5B" w:rsidP="00CF643A">
            <w:pPr>
              <w:spacing w:before="120" w:after="120" w:line="240" w:lineRule="auto"/>
              <w:ind w:right="4"/>
              <w:jc w:val="both"/>
              <w:rPr>
                <w:rFonts w:asciiTheme="majorHAnsi" w:eastAsia="Arial" w:hAnsiTheme="majorHAnsi" w:cs="Arial"/>
                <w:sz w:val="20"/>
                <w:szCs w:val="20"/>
              </w:rPr>
            </w:pPr>
            <w:r w:rsidRPr="006955DE">
              <w:rPr>
                <w:rFonts w:asciiTheme="majorHAnsi" w:eastAsia="Arial" w:hAnsiTheme="majorHAnsi" w:cs="Arial"/>
                <w:sz w:val="20"/>
                <w:szCs w:val="20"/>
              </w:rPr>
              <w:t>Impact Hub Agder</w:t>
            </w:r>
          </w:p>
        </w:tc>
        <w:tc>
          <w:tcPr>
            <w:tcW w:w="1576" w:type="dxa"/>
            <w:shd w:val="clear" w:color="auto" w:fill="FFFFFF"/>
          </w:tcPr>
          <w:p w14:paraId="2C8A13DB" w14:textId="213E6F11" w:rsidR="00974FB5" w:rsidRPr="006955DE" w:rsidRDefault="005663C4" w:rsidP="00CF643A">
            <w:pPr>
              <w:spacing w:before="120" w:after="120" w:line="240" w:lineRule="auto"/>
              <w:ind w:right="4"/>
              <w:rPr>
                <w:rFonts w:asciiTheme="majorHAnsi" w:eastAsia="Arial" w:hAnsiTheme="majorHAnsi" w:cs="Arial"/>
                <w:sz w:val="20"/>
                <w:szCs w:val="20"/>
              </w:rPr>
            </w:pPr>
            <w:r w:rsidRPr="006955DE">
              <w:rPr>
                <w:rFonts w:asciiTheme="majorHAnsi" w:hAnsiTheme="majorHAnsi"/>
                <w:sz w:val="20"/>
                <w:szCs w:val="20"/>
              </w:rPr>
              <w:t>Expert, o</w:t>
            </w:r>
            <w:r w:rsidR="001F2E5B" w:rsidRPr="006955DE">
              <w:rPr>
                <w:rFonts w:asciiTheme="majorHAnsi" w:hAnsiTheme="majorHAnsi"/>
                <w:sz w:val="20"/>
                <w:szCs w:val="20"/>
              </w:rPr>
              <w:t>versee</w:t>
            </w:r>
            <w:r w:rsidR="005438B7" w:rsidRPr="006955DE">
              <w:rPr>
                <w:rFonts w:asciiTheme="majorHAnsi" w:hAnsiTheme="majorHAnsi"/>
                <w:sz w:val="20"/>
                <w:szCs w:val="20"/>
              </w:rPr>
              <w:t>ing</w:t>
            </w:r>
            <w:r w:rsidR="001F2E5B" w:rsidRPr="006955DE">
              <w:rPr>
                <w:rFonts w:asciiTheme="majorHAnsi" w:hAnsiTheme="majorHAnsi"/>
                <w:sz w:val="20"/>
                <w:szCs w:val="20"/>
              </w:rPr>
              <w:t xml:space="preserve"> the administrative tasks for this project</w:t>
            </w:r>
          </w:p>
        </w:tc>
        <w:tc>
          <w:tcPr>
            <w:tcW w:w="5670" w:type="dxa"/>
            <w:shd w:val="clear" w:color="auto" w:fill="FFFFFF"/>
          </w:tcPr>
          <w:p w14:paraId="48287972" w14:textId="4A818CEF" w:rsidR="00974FB5" w:rsidRPr="006955DE" w:rsidRDefault="00A874DB" w:rsidP="00CF652C">
            <w:pPr>
              <w:rPr>
                <w:rFonts w:asciiTheme="majorHAnsi" w:hAnsiTheme="majorHAnsi"/>
                <w:sz w:val="20"/>
                <w:szCs w:val="20"/>
                <w:lang w:val="en-US"/>
              </w:rPr>
            </w:pPr>
            <w:r w:rsidRPr="006955DE">
              <w:rPr>
                <w:rFonts w:asciiTheme="majorHAnsi" w:hAnsiTheme="majorHAnsi"/>
                <w:sz w:val="20"/>
                <w:szCs w:val="20"/>
              </w:rPr>
              <w:t xml:space="preserve">As the Managing Director of Impact Hub Agder, Marion brings extensive expertise in social entrepreneurship, strategy, innovation, and business development. With a </w:t>
            </w:r>
            <w:proofErr w:type="gramStart"/>
            <w:r w:rsidRPr="006955DE">
              <w:rPr>
                <w:rFonts w:asciiTheme="majorHAnsi" w:hAnsiTheme="majorHAnsi"/>
                <w:sz w:val="20"/>
                <w:szCs w:val="20"/>
              </w:rPr>
              <w:t>Bachelor's</w:t>
            </w:r>
            <w:proofErr w:type="gramEnd"/>
            <w:r w:rsidRPr="006955DE">
              <w:rPr>
                <w:rFonts w:asciiTheme="majorHAnsi" w:hAnsiTheme="majorHAnsi"/>
                <w:sz w:val="20"/>
                <w:szCs w:val="20"/>
              </w:rPr>
              <w:t xml:space="preserve"> degree in Sociology from the University of Agder (</w:t>
            </w:r>
            <w:proofErr w:type="spellStart"/>
            <w:r w:rsidRPr="006955DE">
              <w:rPr>
                <w:rFonts w:asciiTheme="majorHAnsi" w:hAnsiTheme="majorHAnsi"/>
                <w:sz w:val="20"/>
                <w:szCs w:val="20"/>
              </w:rPr>
              <w:t>UiA</w:t>
            </w:r>
            <w:proofErr w:type="spellEnd"/>
            <w:r w:rsidRPr="006955DE">
              <w:rPr>
                <w:rFonts w:asciiTheme="majorHAnsi" w:hAnsiTheme="majorHAnsi"/>
                <w:sz w:val="20"/>
                <w:szCs w:val="20"/>
              </w:rPr>
              <w:t>), she is well-equipped to manage the organizational aspects of the project, ensuring that all operations run smoothly and efficiently. Her leadership and experience in driving social impact initiatives will be instrumental in the successful execution of this project.</w:t>
            </w:r>
          </w:p>
        </w:tc>
      </w:tr>
      <w:tr w:rsidR="00974FB5" w:rsidRPr="006955DE" w14:paraId="6BBC40C5" w14:textId="77777777" w:rsidTr="006955DE">
        <w:trPr>
          <w:trHeight w:val="2239"/>
        </w:trPr>
        <w:tc>
          <w:tcPr>
            <w:tcW w:w="1155" w:type="dxa"/>
            <w:shd w:val="clear" w:color="auto" w:fill="FFFFFF"/>
          </w:tcPr>
          <w:p w14:paraId="38470F5F" w14:textId="7107CD55" w:rsidR="00974FB5" w:rsidRPr="006955DE" w:rsidRDefault="007C0960" w:rsidP="006955DE">
            <w:pPr>
              <w:ind w:right="-90"/>
              <w:rPr>
                <w:rFonts w:asciiTheme="majorHAnsi" w:hAnsiTheme="majorHAnsi"/>
                <w:b/>
                <w:bCs/>
                <w:sz w:val="20"/>
                <w:szCs w:val="20"/>
              </w:rPr>
            </w:pPr>
            <w:r w:rsidRPr="006955DE">
              <w:rPr>
                <w:rFonts w:asciiTheme="majorHAnsi" w:hAnsiTheme="majorHAnsi"/>
                <w:b/>
                <w:bCs/>
                <w:sz w:val="20"/>
                <w:szCs w:val="20"/>
              </w:rPr>
              <w:t xml:space="preserve">Rebecka </w:t>
            </w:r>
            <w:proofErr w:type="spellStart"/>
            <w:r w:rsidRPr="006955DE">
              <w:rPr>
                <w:rFonts w:asciiTheme="majorHAnsi" w:hAnsiTheme="majorHAnsi"/>
                <w:b/>
                <w:bCs/>
                <w:sz w:val="20"/>
                <w:szCs w:val="20"/>
              </w:rPr>
              <w:t>Sandbacka</w:t>
            </w:r>
            <w:proofErr w:type="spellEnd"/>
          </w:p>
        </w:tc>
        <w:tc>
          <w:tcPr>
            <w:tcW w:w="960" w:type="dxa"/>
            <w:shd w:val="clear" w:color="auto" w:fill="FFFFFF"/>
          </w:tcPr>
          <w:p w14:paraId="19257413" w14:textId="2740CE4A" w:rsidR="00974FB5" w:rsidRPr="006955DE" w:rsidRDefault="007C0960" w:rsidP="00A96019">
            <w:pPr>
              <w:rPr>
                <w:rFonts w:asciiTheme="majorHAnsi" w:hAnsiTheme="majorHAnsi"/>
                <w:sz w:val="20"/>
                <w:szCs w:val="20"/>
              </w:rPr>
            </w:pPr>
            <w:r w:rsidRPr="006955DE">
              <w:rPr>
                <w:rFonts w:asciiTheme="majorHAnsi" w:hAnsiTheme="majorHAnsi"/>
                <w:sz w:val="20"/>
                <w:szCs w:val="20"/>
              </w:rPr>
              <w:t>Impact Hub Agder</w:t>
            </w:r>
          </w:p>
        </w:tc>
        <w:tc>
          <w:tcPr>
            <w:tcW w:w="1576" w:type="dxa"/>
            <w:shd w:val="clear" w:color="auto" w:fill="FFFFFF"/>
          </w:tcPr>
          <w:p w14:paraId="4CE2B818" w14:textId="26752398" w:rsidR="00974FB5" w:rsidRPr="006955DE" w:rsidRDefault="007C0960" w:rsidP="00A96019">
            <w:pPr>
              <w:rPr>
                <w:rFonts w:asciiTheme="majorHAnsi" w:hAnsiTheme="majorHAnsi"/>
                <w:sz w:val="20"/>
                <w:szCs w:val="20"/>
              </w:rPr>
            </w:pPr>
            <w:r w:rsidRPr="006955DE">
              <w:rPr>
                <w:rFonts w:asciiTheme="majorHAnsi" w:hAnsiTheme="majorHAnsi"/>
                <w:sz w:val="20"/>
                <w:szCs w:val="20"/>
              </w:rPr>
              <w:t>Communication and outreach for this project</w:t>
            </w:r>
          </w:p>
        </w:tc>
        <w:tc>
          <w:tcPr>
            <w:tcW w:w="5670" w:type="dxa"/>
            <w:shd w:val="clear" w:color="auto" w:fill="FFFFFF"/>
          </w:tcPr>
          <w:p w14:paraId="30BD5D97" w14:textId="2A60B7B4" w:rsidR="00974FB5" w:rsidRPr="006955DE" w:rsidRDefault="007C0960" w:rsidP="00A96019">
            <w:pPr>
              <w:rPr>
                <w:rFonts w:asciiTheme="majorHAnsi" w:hAnsiTheme="majorHAnsi"/>
                <w:sz w:val="20"/>
                <w:szCs w:val="20"/>
              </w:rPr>
            </w:pPr>
            <w:r w:rsidRPr="006955DE">
              <w:rPr>
                <w:rFonts w:asciiTheme="majorHAnsi" w:hAnsiTheme="majorHAnsi"/>
                <w:sz w:val="20"/>
                <w:szCs w:val="20"/>
              </w:rPr>
              <w:t xml:space="preserve">With a </w:t>
            </w:r>
            <w:proofErr w:type="gramStart"/>
            <w:r w:rsidRPr="006955DE">
              <w:rPr>
                <w:rFonts w:asciiTheme="majorHAnsi" w:hAnsiTheme="majorHAnsi"/>
                <w:sz w:val="20"/>
                <w:szCs w:val="20"/>
              </w:rPr>
              <w:t>Master’s degree in Media Science</w:t>
            </w:r>
            <w:proofErr w:type="gramEnd"/>
            <w:r w:rsidRPr="006955DE">
              <w:rPr>
                <w:rFonts w:asciiTheme="majorHAnsi" w:hAnsiTheme="majorHAnsi"/>
                <w:sz w:val="20"/>
                <w:szCs w:val="20"/>
              </w:rPr>
              <w:t xml:space="preserve"> from </w:t>
            </w:r>
            <w:proofErr w:type="spellStart"/>
            <w:r w:rsidRPr="006955DE">
              <w:rPr>
                <w:rFonts w:asciiTheme="majorHAnsi" w:hAnsiTheme="majorHAnsi"/>
                <w:sz w:val="20"/>
                <w:szCs w:val="20"/>
              </w:rPr>
              <w:t>UiT</w:t>
            </w:r>
            <w:proofErr w:type="spellEnd"/>
            <w:r w:rsidRPr="006955DE">
              <w:rPr>
                <w:rFonts w:asciiTheme="majorHAnsi" w:hAnsiTheme="majorHAnsi"/>
                <w:sz w:val="20"/>
                <w:szCs w:val="20"/>
              </w:rPr>
              <w:t xml:space="preserve"> – The Arctic University of Norway, and a Bachelor of Arts in Media, Rebecka has a robust academic foundation in communication and media. Her professional experience as a social media expert, photographer, and event coordinator further strengthens her ability to effectively engage with diverse audiences and create compelling visual and written content.</w:t>
            </w:r>
          </w:p>
        </w:tc>
      </w:tr>
      <w:tr w:rsidR="00974FB5" w:rsidRPr="006955DE" w14:paraId="0D1177A6" w14:textId="77777777" w:rsidTr="006955DE">
        <w:trPr>
          <w:trHeight w:val="537"/>
        </w:trPr>
        <w:tc>
          <w:tcPr>
            <w:tcW w:w="1155" w:type="dxa"/>
            <w:shd w:val="clear" w:color="auto" w:fill="FFFFFF"/>
          </w:tcPr>
          <w:p w14:paraId="300DBA62" w14:textId="2BF636D2" w:rsidR="00974FB5" w:rsidRPr="006955DE" w:rsidRDefault="005C1A0A" w:rsidP="00A96019">
            <w:pPr>
              <w:rPr>
                <w:rFonts w:asciiTheme="majorHAnsi" w:hAnsiTheme="majorHAnsi"/>
                <w:b/>
                <w:bCs/>
                <w:sz w:val="20"/>
                <w:szCs w:val="20"/>
              </w:rPr>
            </w:pPr>
            <w:r w:rsidRPr="006955DE">
              <w:rPr>
                <w:rFonts w:asciiTheme="majorHAnsi" w:hAnsiTheme="majorHAnsi"/>
                <w:b/>
                <w:bCs/>
                <w:sz w:val="20"/>
                <w:szCs w:val="20"/>
              </w:rPr>
              <w:t>Christian Lerbo</w:t>
            </w:r>
          </w:p>
        </w:tc>
        <w:tc>
          <w:tcPr>
            <w:tcW w:w="960" w:type="dxa"/>
            <w:shd w:val="clear" w:color="auto" w:fill="FFFFFF"/>
          </w:tcPr>
          <w:p w14:paraId="19B3FBF9" w14:textId="71660709" w:rsidR="00974FB5" w:rsidRPr="006955DE" w:rsidRDefault="005C1A0A" w:rsidP="00A96019">
            <w:pPr>
              <w:rPr>
                <w:rFonts w:asciiTheme="majorHAnsi" w:hAnsiTheme="majorHAnsi"/>
                <w:sz w:val="20"/>
                <w:szCs w:val="20"/>
              </w:rPr>
            </w:pPr>
            <w:r w:rsidRPr="006955DE">
              <w:rPr>
                <w:rFonts w:asciiTheme="majorHAnsi" w:hAnsiTheme="majorHAnsi"/>
                <w:sz w:val="20"/>
                <w:szCs w:val="20"/>
              </w:rPr>
              <w:t>Impact Hub Agder</w:t>
            </w:r>
          </w:p>
        </w:tc>
        <w:tc>
          <w:tcPr>
            <w:tcW w:w="1576" w:type="dxa"/>
            <w:shd w:val="clear" w:color="auto" w:fill="FFFFFF"/>
          </w:tcPr>
          <w:p w14:paraId="28D6460B" w14:textId="5B8B6C9A" w:rsidR="00974FB5" w:rsidRPr="006955DE" w:rsidRDefault="002E732E" w:rsidP="00A96019">
            <w:pPr>
              <w:rPr>
                <w:rFonts w:asciiTheme="majorHAnsi" w:hAnsiTheme="majorHAnsi"/>
                <w:sz w:val="20"/>
                <w:szCs w:val="20"/>
              </w:rPr>
            </w:pPr>
            <w:r w:rsidRPr="006955DE">
              <w:rPr>
                <w:rFonts w:asciiTheme="majorHAnsi" w:hAnsiTheme="majorHAnsi"/>
                <w:sz w:val="20"/>
                <w:szCs w:val="20"/>
              </w:rPr>
              <w:t>M</w:t>
            </w:r>
            <w:r w:rsidR="005C1A0A" w:rsidRPr="006955DE">
              <w:rPr>
                <w:rFonts w:asciiTheme="majorHAnsi" w:hAnsiTheme="majorHAnsi"/>
                <w:sz w:val="20"/>
                <w:szCs w:val="20"/>
              </w:rPr>
              <w:t>arketing, media production, data analysis for this project</w:t>
            </w:r>
          </w:p>
        </w:tc>
        <w:tc>
          <w:tcPr>
            <w:tcW w:w="5670" w:type="dxa"/>
            <w:shd w:val="clear" w:color="auto" w:fill="FFFFFF"/>
          </w:tcPr>
          <w:p w14:paraId="3F49CB85" w14:textId="43B6A8E4" w:rsidR="00974FB5" w:rsidRPr="006955DE" w:rsidRDefault="005C1A0A" w:rsidP="00A96019">
            <w:pPr>
              <w:rPr>
                <w:rFonts w:asciiTheme="majorHAnsi" w:hAnsiTheme="majorHAnsi"/>
                <w:sz w:val="20"/>
                <w:szCs w:val="20"/>
              </w:rPr>
            </w:pPr>
            <w:r w:rsidRPr="006955DE">
              <w:rPr>
                <w:rFonts w:asciiTheme="majorHAnsi" w:hAnsiTheme="majorHAnsi"/>
                <w:sz w:val="20"/>
                <w:szCs w:val="20"/>
              </w:rPr>
              <w:t>With a BA in Media Science and Musicology from the University of Oslo and additional studies in Journalism and New Media from American University, Christian has a well-rounded educational background. His current roles as a survey interviewer for the Norwegian Statistical Central Bureau and a freelance media producer have honed his skills in data collection, content creation, and media production.</w:t>
            </w:r>
          </w:p>
        </w:tc>
      </w:tr>
    </w:tbl>
    <w:p w14:paraId="7227D5F9" w14:textId="77777777" w:rsidR="00974FB5" w:rsidRPr="006955DE" w:rsidRDefault="00974FB5" w:rsidP="00974FB5">
      <w:pPr>
        <w:tabs>
          <w:tab w:val="left" w:pos="999"/>
        </w:tabs>
        <w:rPr>
          <w:rFonts w:asciiTheme="majorHAnsi" w:hAnsiTheme="majorHAnsi"/>
          <w:b/>
          <w:sz w:val="24"/>
          <w:szCs w:val="24"/>
        </w:rPr>
      </w:pPr>
    </w:p>
    <w:p w14:paraId="58506772" w14:textId="27240E65" w:rsidR="00061791" w:rsidRPr="006955DE" w:rsidRDefault="002626B9" w:rsidP="00061791">
      <w:pPr>
        <w:pBdr>
          <w:top w:val="nil"/>
          <w:left w:val="nil"/>
          <w:bottom w:val="nil"/>
          <w:right w:val="nil"/>
          <w:between w:val="nil"/>
        </w:pBdr>
        <w:tabs>
          <w:tab w:val="left" w:pos="999"/>
        </w:tabs>
        <w:rPr>
          <w:rFonts w:asciiTheme="majorHAnsi" w:hAnsiTheme="majorHAnsi"/>
        </w:rPr>
      </w:pPr>
      <w:r w:rsidRPr="006955DE">
        <w:rPr>
          <w:rFonts w:asciiTheme="majorHAnsi" w:hAnsiTheme="majorHAnsi"/>
          <w:b/>
          <w:bCs/>
          <w:sz w:val="24"/>
          <w:szCs w:val="24"/>
        </w:rPr>
        <w:t xml:space="preserve">Additional </w:t>
      </w:r>
      <w:r w:rsidR="009C5A96" w:rsidRPr="006955DE">
        <w:rPr>
          <w:rFonts w:asciiTheme="majorHAnsi" w:hAnsiTheme="majorHAnsi"/>
          <w:b/>
          <w:bCs/>
          <w:sz w:val="24"/>
          <w:szCs w:val="24"/>
        </w:rPr>
        <w:t>associate partners</w:t>
      </w:r>
      <w:r w:rsidR="009C5A96" w:rsidRPr="006955DE">
        <w:rPr>
          <w:rFonts w:asciiTheme="majorHAnsi" w:hAnsiTheme="majorHAnsi"/>
          <w:sz w:val="24"/>
          <w:szCs w:val="24"/>
        </w:rPr>
        <w:t xml:space="preserve"> from Norway, </w:t>
      </w:r>
      <w:r w:rsidR="004D1850" w:rsidRPr="006955DE">
        <w:rPr>
          <w:rFonts w:asciiTheme="majorHAnsi" w:hAnsiTheme="majorHAnsi"/>
          <w:sz w:val="24"/>
          <w:szCs w:val="24"/>
        </w:rPr>
        <w:t xml:space="preserve">who were </w:t>
      </w:r>
      <w:r w:rsidR="004D1850" w:rsidRPr="006955DE">
        <w:rPr>
          <w:rFonts w:asciiTheme="majorHAnsi" w:hAnsiTheme="majorHAnsi"/>
        </w:rPr>
        <w:t xml:space="preserve">contacted and will </w:t>
      </w:r>
      <w:r w:rsidR="00676B5B" w:rsidRPr="006955DE">
        <w:rPr>
          <w:rFonts w:asciiTheme="majorHAnsi" w:hAnsiTheme="majorHAnsi"/>
        </w:rPr>
        <w:t xml:space="preserve">be </w:t>
      </w:r>
      <w:r w:rsidR="009C5A96" w:rsidRPr="006955DE">
        <w:rPr>
          <w:rFonts w:asciiTheme="majorHAnsi" w:hAnsiTheme="majorHAnsi"/>
        </w:rPr>
        <w:t xml:space="preserve">invited to participate in selected </w:t>
      </w:r>
      <w:r w:rsidR="00505C93" w:rsidRPr="006955DE">
        <w:rPr>
          <w:rFonts w:asciiTheme="majorHAnsi" w:hAnsiTheme="majorHAnsi"/>
        </w:rPr>
        <w:t xml:space="preserve">project </w:t>
      </w:r>
      <w:r w:rsidR="009C5A96" w:rsidRPr="006955DE">
        <w:rPr>
          <w:rFonts w:asciiTheme="majorHAnsi" w:hAnsiTheme="majorHAnsi"/>
        </w:rPr>
        <w:t>activities</w:t>
      </w:r>
      <w:r w:rsidR="005F7CB1" w:rsidRPr="006955DE">
        <w:rPr>
          <w:rFonts w:asciiTheme="majorHAnsi" w:hAnsiTheme="majorHAnsi"/>
        </w:rPr>
        <w:t xml:space="preserve"> and future networking</w:t>
      </w:r>
      <w:r w:rsidR="009C5A96" w:rsidRPr="006955DE">
        <w:rPr>
          <w:rFonts w:asciiTheme="majorHAnsi" w:hAnsiTheme="majorHAnsi"/>
        </w:rPr>
        <w:t xml:space="preserve">: </w:t>
      </w:r>
    </w:p>
    <w:p w14:paraId="02B709D1" w14:textId="2C2DB453" w:rsidR="009C5A96" w:rsidRPr="006955DE" w:rsidRDefault="009C5A96" w:rsidP="009C5A96">
      <w:pPr>
        <w:pBdr>
          <w:top w:val="nil"/>
          <w:left w:val="nil"/>
          <w:bottom w:val="nil"/>
          <w:right w:val="nil"/>
          <w:between w:val="nil"/>
        </w:pBdr>
        <w:tabs>
          <w:tab w:val="left" w:pos="999"/>
        </w:tabs>
        <w:rPr>
          <w:rFonts w:asciiTheme="majorHAnsi" w:hAnsiTheme="majorHAnsi"/>
        </w:rPr>
      </w:pPr>
      <w:r w:rsidRPr="006955DE">
        <w:rPr>
          <w:rFonts w:asciiTheme="majorHAnsi" w:hAnsiTheme="majorHAnsi"/>
        </w:rPr>
        <w:t>IMPACT STARTUP</w:t>
      </w:r>
      <w:r w:rsidR="006B51D8" w:rsidRPr="006955DE">
        <w:rPr>
          <w:rFonts w:asciiTheme="majorHAnsi" w:hAnsiTheme="majorHAnsi"/>
        </w:rPr>
        <w:t xml:space="preserve"> </w:t>
      </w:r>
      <w:hyperlink r:id="rId26" w:tgtFrame="_blank" w:history="1">
        <w:r w:rsidR="006B51D8" w:rsidRPr="006955DE">
          <w:rPr>
            <w:rFonts w:asciiTheme="majorHAnsi" w:eastAsia="Times New Roman" w:hAnsiTheme="majorHAnsi" w:cs="Times New Roman"/>
            <w:color w:val="0000FF"/>
            <w:u w:val="single"/>
            <w:lang w:val="en-US"/>
          </w:rPr>
          <w:t>Impact Startup</w:t>
        </w:r>
      </w:hyperlink>
    </w:p>
    <w:p w14:paraId="43004D53" w14:textId="3E72F94E" w:rsidR="009C5A96" w:rsidRPr="006955DE" w:rsidRDefault="009C5A96" w:rsidP="009C5A96">
      <w:pPr>
        <w:pBdr>
          <w:top w:val="nil"/>
          <w:left w:val="nil"/>
          <w:bottom w:val="nil"/>
          <w:right w:val="nil"/>
          <w:between w:val="nil"/>
        </w:pBdr>
        <w:tabs>
          <w:tab w:val="left" w:pos="999"/>
        </w:tabs>
        <w:rPr>
          <w:rFonts w:asciiTheme="majorHAnsi" w:hAnsiTheme="majorHAnsi"/>
        </w:rPr>
      </w:pPr>
      <w:proofErr w:type="spellStart"/>
      <w:r w:rsidRPr="006955DE">
        <w:rPr>
          <w:rFonts w:asciiTheme="majorHAnsi" w:hAnsiTheme="majorHAnsi"/>
        </w:rPr>
        <w:t>SoCentral</w:t>
      </w:r>
      <w:proofErr w:type="spellEnd"/>
      <w:r w:rsidR="006B51D8" w:rsidRPr="006955DE">
        <w:rPr>
          <w:rFonts w:asciiTheme="majorHAnsi" w:hAnsiTheme="majorHAnsi"/>
        </w:rPr>
        <w:t xml:space="preserve"> </w:t>
      </w:r>
      <w:hyperlink r:id="rId27" w:tgtFrame="_blank" w:history="1">
        <w:r w:rsidR="006B51D8" w:rsidRPr="006955DE">
          <w:rPr>
            <w:rFonts w:asciiTheme="majorHAnsi" w:eastAsia="Times New Roman" w:hAnsiTheme="majorHAnsi" w:cs="Times New Roman"/>
            <w:color w:val="0000FF"/>
            <w:u w:val="single"/>
            <w:lang w:val="en-US"/>
          </w:rPr>
          <w:t xml:space="preserve">English | </w:t>
        </w:r>
        <w:proofErr w:type="spellStart"/>
        <w:r w:rsidR="006B51D8" w:rsidRPr="006955DE">
          <w:rPr>
            <w:rFonts w:asciiTheme="majorHAnsi" w:eastAsia="Times New Roman" w:hAnsiTheme="majorHAnsi" w:cs="Times New Roman"/>
            <w:color w:val="0000FF"/>
            <w:u w:val="single"/>
            <w:lang w:val="en-US"/>
          </w:rPr>
          <w:t>SoCentral</w:t>
        </w:r>
        <w:proofErr w:type="spellEnd"/>
      </w:hyperlink>
    </w:p>
    <w:p w14:paraId="7DA33E0C" w14:textId="1F8CAD33" w:rsidR="009C5A96" w:rsidRPr="006955DE" w:rsidRDefault="009C5A96" w:rsidP="009C5A96">
      <w:pPr>
        <w:pBdr>
          <w:top w:val="nil"/>
          <w:left w:val="nil"/>
          <w:bottom w:val="nil"/>
          <w:right w:val="nil"/>
          <w:between w:val="nil"/>
        </w:pBdr>
        <w:tabs>
          <w:tab w:val="left" w:pos="999"/>
        </w:tabs>
        <w:rPr>
          <w:rFonts w:asciiTheme="majorHAnsi" w:hAnsiTheme="majorHAnsi"/>
          <w:lang w:val="de-DE"/>
        </w:rPr>
      </w:pPr>
      <w:proofErr w:type="spellStart"/>
      <w:r w:rsidRPr="006955DE">
        <w:rPr>
          <w:rFonts w:asciiTheme="majorHAnsi" w:hAnsiTheme="majorHAnsi"/>
          <w:lang w:val="de-DE"/>
        </w:rPr>
        <w:t>Ferd</w:t>
      </w:r>
      <w:proofErr w:type="spellEnd"/>
      <w:r w:rsidRPr="006955DE">
        <w:rPr>
          <w:rFonts w:asciiTheme="majorHAnsi" w:hAnsiTheme="majorHAnsi"/>
          <w:lang w:val="de-DE"/>
        </w:rPr>
        <w:t xml:space="preserve"> </w:t>
      </w:r>
      <w:proofErr w:type="spellStart"/>
      <w:r w:rsidRPr="006955DE">
        <w:rPr>
          <w:rFonts w:asciiTheme="majorHAnsi" w:hAnsiTheme="majorHAnsi"/>
          <w:lang w:val="de-DE"/>
        </w:rPr>
        <w:t>Sosiale</w:t>
      </w:r>
      <w:proofErr w:type="spellEnd"/>
      <w:r w:rsidRPr="006955DE">
        <w:rPr>
          <w:rFonts w:asciiTheme="majorHAnsi" w:hAnsiTheme="majorHAnsi"/>
          <w:lang w:val="de-DE"/>
        </w:rPr>
        <w:t xml:space="preserve"> </w:t>
      </w:r>
      <w:proofErr w:type="spellStart"/>
      <w:r w:rsidRPr="006955DE">
        <w:rPr>
          <w:rFonts w:asciiTheme="majorHAnsi" w:hAnsiTheme="majorHAnsi"/>
          <w:lang w:val="de-DE"/>
        </w:rPr>
        <w:t>Entreprenører</w:t>
      </w:r>
      <w:proofErr w:type="spellEnd"/>
      <w:r w:rsidRPr="006955DE">
        <w:rPr>
          <w:rFonts w:asciiTheme="majorHAnsi" w:hAnsiTheme="majorHAnsi"/>
          <w:lang w:val="de-DE"/>
        </w:rPr>
        <w:t>(e)</w:t>
      </w:r>
      <w:r w:rsidR="00264182" w:rsidRPr="006955DE">
        <w:rPr>
          <w:rFonts w:asciiTheme="majorHAnsi" w:hAnsiTheme="majorHAnsi"/>
          <w:lang w:val="de-DE"/>
        </w:rPr>
        <w:t xml:space="preserve"> </w:t>
      </w:r>
      <w:r w:rsidR="00264182" w:rsidRPr="006955DE">
        <w:rPr>
          <w:rFonts w:asciiTheme="majorHAnsi" w:eastAsia="Times New Roman" w:hAnsiTheme="majorHAnsi" w:cs="Times New Roman"/>
          <w:color w:val="434343"/>
          <w:u w:val="single"/>
          <w:lang w:val="de-DE"/>
        </w:rPr>
        <w:t xml:space="preserve"> </w:t>
      </w:r>
      <w:hyperlink r:id="rId28" w:tgtFrame="_blank" w:history="1">
        <w:r w:rsidR="00264182" w:rsidRPr="006955DE">
          <w:rPr>
            <w:rFonts w:asciiTheme="majorHAnsi" w:eastAsia="Times New Roman" w:hAnsiTheme="majorHAnsi" w:cs="Arial"/>
            <w:color w:val="1155CC"/>
            <w:u w:val="single"/>
            <w:lang w:val="de-DE"/>
          </w:rPr>
          <w:t>https://ferd.no/en/social-</w:t>
        </w:r>
        <w:r w:rsidR="00264182" w:rsidRPr="006955DE">
          <w:rPr>
            <w:rFonts w:asciiTheme="majorHAnsi" w:eastAsia="Times New Roman" w:hAnsiTheme="majorHAnsi" w:cs="Times New Roman"/>
            <w:color w:val="434343"/>
            <w:u w:val="single"/>
            <w:lang w:val="de-DE"/>
          </w:rPr>
          <w:t>entrepreneurs/who-we-are/</w:t>
        </w:r>
      </w:hyperlink>
    </w:p>
    <w:p w14:paraId="1D9352E9" w14:textId="1F96E85D" w:rsidR="009C5A96" w:rsidRPr="006955DE" w:rsidRDefault="009C5A96" w:rsidP="009C5A96">
      <w:pPr>
        <w:pBdr>
          <w:top w:val="nil"/>
          <w:left w:val="nil"/>
          <w:bottom w:val="nil"/>
          <w:right w:val="nil"/>
          <w:between w:val="nil"/>
        </w:pBdr>
        <w:tabs>
          <w:tab w:val="left" w:pos="999"/>
        </w:tabs>
        <w:rPr>
          <w:rFonts w:asciiTheme="majorHAnsi" w:hAnsiTheme="majorHAnsi"/>
        </w:rPr>
      </w:pPr>
      <w:r w:rsidRPr="006955DE">
        <w:rPr>
          <w:rFonts w:asciiTheme="majorHAnsi" w:hAnsiTheme="majorHAnsi"/>
        </w:rPr>
        <w:t xml:space="preserve">Norge Unlimited </w:t>
      </w:r>
      <w:r w:rsidR="00264182" w:rsidRPr="006955DE">
        <w:rPr>
          <w:rFonts w:asciiTheme="majorHAnsi" w:hAnsiTheme="majorHAnsi"/>
        </w:rPr>
        <w:t xml:space="preserve"> </w:t>
      </w:r>
      <w:hyperlink r:id="rId29" w:history="1">
        <w:r w:rsidR="00264182" w:rsidRPr="006955DE">
          <w:rPr>
            <w:rStyle w:val="Hyperlink"/>
            <w:rFonts w:asciiTheme="majorHAnsi" w:eastAsia="Times New Roman" w:hAnsiTheme="majorHAnsi" w:cs="Arial"/>
            <w:lang w:val="en-US"/>
          </w:rPr>
          <w:t>https://norgeunlimited.no/</w:t>
        </w:r>
      </w:hyperlink>
    </w:p>
    <w:p w14:paraId="3B71C328" w14:textId="77777777" w:rsidR="00342813" w:rsidRDefault="00342813">
      <w:pPr>
        <w:tabs>
          <w:tab w:val="left" w:pos="999"/>
        </w:tabs>
        <w:rPr>
          <w:rFonts w:asciiTheme="majorHAnsi" w:hAnsiTheme="majorHAnsi"/>
          <w:b/>
          <w:i/>
          <w:lang w:val="en-US"/>
        </w:rPr>
      </w:pPr>
    </w:p>
    <w:p w14:paraId="18024122" w14:textId="77777777" w:rsidR="006955DE" w:rsidRPr="006955DE" w:rsidRDefault="006955DE">
      <w:pPr>
        <w:tabs>
          <w:tab w:val="left" w:pos="999"/>
        </w:tabs>
        <w:rPr>
          <w:rFonts w:asciiTheme="majorHAnsi" w:hAnsiTheme="majorHAnsi"/>
          <w:b/>
          <w:i/>
          <w:lang w:val="en-US"/>
        </w:rPr>
      </w:pPr>
    </w:p>
    <w:p w14:paraId="16589BD1" w14:textId="77777777" w:rsidR="00342813" w:rsidRPr="006955DE" w:rsidRDefault="00FC5DFF" w:rsidP="00357A1D">
      <w:pPr>
        <w:pStyle w:val="Heading2"/>
        <w:rPr>
          <w:b/>
          <w:bCs/>
        </w:rPr>
      </w:pPr>
      <w:bookmarkStart w:id="5" w:name="_heading=h.hs9jtx3polje" w:colFirst="0" w:colLast="0"/>
      <w:bookmarkEnd w:id="5"/>
      <w:proofErr w:type="spellStart"/>
      <w:r w:rsidRPr="006955DE">
        <w:rPr>
          <w:b/>
          <w:bCs/>
        </w:rPr>
        <w:lastRenderedPageBreak/>
        <w:t>Activity</w:t>
      </w:r>
      <w:proofErr w:type="spellEnd"/>
      <w:r w:rsidRPr="006955DE">
        <w:rPr>
          <w:b/>
          <w:bCs/>
        </w:rPr>
        <w:t xml:space="preserve"> plan </w:t>
      </w:r>
    </w:p>
    <w:p w14:paraId="3DB1BC11" w14:textId="77777777" w:rsidR="0037492C" w:rsidRPr="006955DE" w:rsidRDefault="0037492C" w:rsidP="0037492C">
      <w:pPr>
        <w:rPr>
          <w:rFonts w:asciiTheme="majorHAnsi" w:hAnsiTheme="majorHAnsi"/>
          <w:lang w:val="de-DE"/>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253"/>
        <w:gridCol w:w="1275"/>
        <w:gridCol w:w="1276"/>
        <w:gridCol w:w="1134"/>
        <w:gridCol w:w="2126"/>
      </w:tblGrid>
      <w:tr w:rsidR="00B85C23" w:rsidRPr="006955DE" w14:paraId="67C9E621" w14:textId="77777777" w:rsidTr="003134BE">
        <w:trPr>
          <w:tblHeader/>
        </w:trPr>
        <w:tc>
          <w:tcPr>
            <w:tcW w:w="568" w:type="dxa"/>
            <w:tcBorders>
              <w:top w:val="single" w:sz="4" w:space="0" w:color="000000"/>
              <w:left w:val="single" w:sz="4" w:space="0" w:color="000000"/>
              <w:bottom w:val="single" w:sz="4" w:space="0" w:color="000000"/>
              <w:right w:val="single" w:sz="4" w:space="0" w:color="000000"/>
            </w:tcBorders>
            <w:shd w:val="clear" w:color="auto" w:fill="FFF2CC"/>
          </w:tcPr>
          <w:p w14:paraId="20066C01" w14:textId="77777777" w:rsidR="00B85C23" w:rsidRPr="006955DE" w:rsidRDefault="00B85C23" w:rsidP="003134BE">
            <w:pPr>
              <w:pBdr>
                <w:top w:val="nil"/>
                <w:left w:val="nil"/>
                <w:bottom w:val="nil"/>
                <w:right w:val="nil"/>
                <w:between w:val="nil"/>
              </w:pBdr>
              <w:tabs>
                <w:tab w:val="left" w:pos="999"/>
              </w:tabs>
              <w:spacing w:after="0" w:line="240" w:lineRule="auto"/>
              <w:rPr>
                <w:rFonts w:asciiTheme="majorHAnsi" w:hAnsiTheme="majorHAnsi"/>
                <w:b/>
                <w:lang w:val="de-DE"/>
              </w:rPr>
            </w:pPr>
          </w:p>
        </w:tc>
        <w:tc>
          <w:tcPr>
            <w:tcW w:w="4253" w:type="dxa"/>
            <w:tcBorders>
              <w:top w:val="single" w:sz="4" w:space="0" w:color="000000"/>
              <w:left w:val="single" w:sz="4" w:space="0" w:color="000000"/>
              <w:bottom w:val="single" w:sz="4" w:space="0" w:color="000000"/>
              <w:right w:val="single" w:sz="4" w:space="0" w:color="000000"/>
            </w:tcBorders>
            <w:shd w:val="clear" w:color="auto" w:fill="FFF2CC"/>
          </w:tcPr>
          <w:p w14:paraId="316A1B89" w14:textId="77777777" w:rsidR="00B85C23" w:rsidRPr="006955DE" w:rsidRDefault="00B85C23">
            <w:pPr>
              <w:pBdr>
                <w:top w:val="nil"/>
                <w:left w:val="nil"/>
                <w:bottom w:val="nil"/>
                <w:right w:val="nil"/>
                <w:between w:val="nil"/>
              </w:pBdr>
              <w:tabs>
                <w:tab w:val="left" w:pos="999"/>
              </w:tabs>
              <w:rPr>
                <w:rFonts w:asciiTheme="majorHAnsi" w:hAnsiTheme="majorHAnsi"/>
                <w:b/>
                <w:sz w:val="20"/>
                <w:szCs w:val="20"/>
              </w:rPr>
            </w:pPr>
            <w:r w:rsidRPr="006955DE">
              <w:rPr>
                <w:rFonts w:asciiTheme="majorHAnsi" w:hAnsiTheme="majorHAnsi"/>
                <w:b/>
                <w:sz w:val="20"/>
                <w:szCs w:val="20"/>
              </w:rPr>
              <w:t>Activity</w:t>
            </w:r>
          </w:p>
        </w:tc>
        <w:tc>
          <w:tcPr>
            <w:tcW w:w="1275" w:type="dxa"/>
            <w:tcBorders>
              <w:top w:val="single" w:sz="4" w:space="0" w:color="000000"/>
              <w:left w:val="single" w:sz="4" w:space="0" w:color="000000"/>
              <w:bottom w:val="single" w:sz="4" w:space="0" w:color="000000"/>
              <w:right w:val="single" w:sz="4" w:space="0" w:color="000000"/>
            </w:tcBorders>
            <w:shd w:val="clear" w:color="auto" w:fill="FFF2CC"/>
          </w:tcPr>
          <w:p w14:paraId="4EAF20F3" w14:textId="77777777" w:rsidR="00B85C23" w:rsidRPr="006955DE" w:rsidRDefault="00B85C23">
            <w:pPr>
              <w:pBdr>
                <w:top w:val="nil"/>
                <w:left w:val="nil"/>
                <w:bottom w:val="nil"/>
                <w:right w:val="nil"/>
                <w:between w:val="nil"/>
              </w:pBdr>
              <w:tabs>
                <w:tab w:val="left" w:pos="999"/>
              </w:tabs>
              <w:rPr>
                <w:rFonts w:asciiTheme="majorHAnsi" w:hAnsiTheme="majorHAnsi"/>
                <w:b/>
                <w:sz w:val="20"/>
                <w:szCs w:val="20"/>
              </w:rPr>
            </w:pPr>
            <w:r w:rsidRPr="006955DE">
              <w:rPr>
                <w:rFonts w:asciiTheme="majorHAnsi" w:hAnsiTheme="majorHAnsi"/>
                <w:b/>
                <w:sz w:val="20"/>
                <w:szCs w:val="20"/>
              </w:rPr>
              <w:t>Time</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cPr>
          <w:p w14:paraId="2F8FDD60" w14:textId="77777777" w:rsidR="00B85C23" w:rsidRPr="006955DE" w:rsidRDefault="00B85C23">
            <w:pPr>
              <w:pBdr>
                <w:top w:val="nil"/>
                <w:left w:val="nil"/>
                <w:bottom w:val="nil"/>
                <w:right w:val="nil"/>
                <w:between w:val="nil"/>
              </w:pBdr>
              <w:tabs>
                <w:tab w:val="left" w:pos="999"/>
              </w:tabs>
              <w:rPr>
                <w:rFonts w:asciiTheme="majorHAnsi" w:hAnsiTheme="majorHAnsi"/>
                <w:b/>
                <w:sz w:val="20"/>
                <w:szCs w:val="20"/>
              </w:rPr>
            </w:pPr>
            <w:r w:rsidRPr="006955DE">
              <w:rPr>
                <w:rFonts w:asciiTheme="majorHAnsi" w:hAnsiTheme="majorHAnsi"/>
                <w:b/>
                <w:sz w:val="20"/>
                <w:szCs w:val="20"/>
              </w:rPr>
              <w:t>Location</w:t>
            </w:r>
          </w:p>
        </w:tc>
        <w:tc>
          <w:tcPr>
            <w:tcW w:w="1134" w:type="dxa"/>
            <w:tcBorders>
              <w:top w:val="single" w:sz="4" w:space="0" w:color="000000"/>
              <w:left w:val="single" w:sz="4" w:space="0" w:color="000000"/>
              <w:bottom w:val="single" w:sz="4" w:space="0" w:color="000000"/>
              <w:right w:val="single" w:sz="4" w:space="0" w:color="000000"/>
            </w:tcBorders>
            <w:shd w:val="clear" w:color="auto" w:fill="FFF2CC"/>
          </w:tcPr>
          <w:p w14:paraId="3D2C7036" w14:textId="4B5B04B6" w:rsidR="00B85C23" w:rsidRPr="006955DE" w:rsidRDefault="00B85C23">
            <w:pPr>
              <w:pBdr>
                <w:top w:val="nil"/>
                <w:left w:val="nil"/>
                <w:bottom w:val="nil"/>
                <w:right w:val="nil"/>
                <w:between w:val="nil"/>
              </w:pBdr>
              <w:tabs>
                <w:tab w:val="left" w:pos="999"/>
              </w:tabs>
              <w:rPr>
                <w:rFonts w:asciiTheme="majorHAnsi" w:hAnsiTheme="majorHAnsi"/>
                <w:b/>
                <w:sz w:val="20"/>
                <w:szCs w:val="20"/>
              </w:rPr>
            </w:pPr>
            <w:r w:rsidRPr="006955DE">
              <w:rPr>
                <w:rFonts w:asciiTheme="majorHAnsi" w:hAnsiTheme="majorHAnsi"/>
                <w:b/>
                <w:sz w:val="20"/>
                <w:szCs w:val="20"/>
              </w:rPr>
              <w:t>Cost, €</w:t>
            </w:r>
          </w:p>
        </w:tc>
        <w:tc>
          <w:tcPr>
            <w:tcW w:w="2126" w:type="dxa"/>
            <w:tcBorders>
              <w:top w:val="single" w:sz="4" w:space="0" w:color="000000"/>
              <w:left w:val="single" w:sz="4" w:space="0" w:color="000000"/>
              <w:bottom w:val="single" w:sz="4" w:space="0" w:color="000000"/>
              <w:right w:val="single" w:sz="4" w:space="0" w:color="000000"/>
            </w:tcBorders>
            <w:shd w:val="clear" w:color="auto" w:fill="FFF2CC"/>
          </w:tcPr>
          <w:p w14:paraId="6CD99444" w14:textId="77777777" w:rsidR="00B85C23" w:rsidRPr="006955DE" w:rsidRDefault="00B85C23">
            <w:pPr>
              <w:pBdr>
                <w:top w:val="nil"/>
                <w:left w:val="nil"/>
                <w:bottom w:val="nil"/>
                <w:right w:val="nil"/>
                <w:between w:val="nil"/>
              </w:pBdr>
              <w:tabs>
                <w:tab w:val="left" w:pos="999"/>
              </w:tabs>
              <w:rPr>
                <w:rFonts w:asciiTheme="majorHAnsi" w:hAnsiTheme="majorHAnsi"/>
                <w:b/>
                <w:sz w:val="20"/>
                <w:szCs w:val="20"/>
              </w:rPr>
            </w:pPr>
            <w:r w:rsidRPr="006955DE">
              <w:rPr>
                <w:rFonts w:asciiTheme="majorHAnsi" w:hAnsiTheme="majorHAnsi"/>
                <w:b/>
                <w:sz w:val="20"/>
                <w:szCs w:val="20"/>
              </w:rPr>
              <w:t>Participants</w:t>
            </w:r>
          </w:p>
        </w:tc>
      </w:tr>
      <w:tr w:rsidR="00B85C23" w:rsidRPr="006955DE" w14:paraId="2A778FDF" w14:textId="77777777" w:rsidTr="003134BE">
        <w:trPr>
          <w:trHeight w:val="1097"/>
        </w:trPr>
        <w:tc>
          <w:tcPr>
            <w:tcW w:w="568" w:type="dxa"/>
            <w:tcBorders>
              <w:top w:val="single" w:sz="4" w:space="0" w:color="000000"/>
              <w:left w:val="single" w:sz="4" w:space="0" w:color="000000"/>
              <w:bottom w:val="single" w:sz="4" w:space="0" w:color="000000"/>
              <w:right w:val="single" w:sz="4" w:space="0" w:color="000000"/>
            </w:tcBorders>
          </w:tcPr>
          <w:p w14:paraId="478E6704" w14:textId="77777777" w:rsidR="00B85C23" w:rsidRPr="006955DE" w:rsidRDefault="00B85C23" w:rsidP="003134BE">
            <w:pPr>
              <w:numPr>
                <w:ilvl w:val="0"/>
                <w:numId w:val="9"/>
              </w:numPr>
              <w:pBdr>
                <w:top w:val="nil"/>
                <w:left w:val="nil"/>
                <w:bottom w:val="nil"/>
                <w:right w:val="nil"/>
                <w:between w:val="nil"/>
              </w:pBdr>
              <w:spacing w:after="0" w:line="240" w:lineRule="auto"/>
              <w:ind w:left="0" w:firstLine="0"/>
              <w:rPr>
                <w:rFonts w:asciiTheme="majorHAnsi" w:hAnsiTheme="majorHAnsi"/>
                <w:b/>
                <w:bCs/>
              </w:rPr>
            </w:pPr>
          </w:p>
        </w:tc>
        <w:tc>
          <w:tcPr>
            <w:tcW w:w="4253" w:type="dxa"/>
            <w:tcBorders>
              <w:top w:val="single" w:sz="4" w:space="0" w:color="000000"/>
              <w:left w:val="single" w:sz="4" w:space="0" w:color="000000"/>
              <w:bottom w:val="single" w:sz="4" w:space="0" w:color="000000"/>
              <w:right w:val="single" w:sz="4" w:space="0" w:color="000000"/>
            </w:tcBorders>
          </w:tcPr>
          <w:p w14:paraId="3D12D4ED" w14:textId="01A5A59B" w:rsidR="00B85C23" w:rsidRPr="006955DE" w:rsidRDefault="00B85C23"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Visits and meetings</w:t>
            </w:r>
          </w:p>
        </w:tc>
        <w:tc>
          <w:tcPr>
            <w:tcW w:w="1275" w:type="dxa"/>
            <w:tcBorders>
              <w:top w:val="single" w:sz="4" w:space="0" w:color="000000"/>
              <w:left w:val="single" w:sz="4" w:space="0" w:color="000000"/>
              <w:bottom w:val="single" w:sz="4" w:space="0" w:color="000000"/>
              <w:right w:val="single" w:sz="4" w:space="0" w:color="000000"/>
            </w:tcBorders>
          </w:tcPr>
          <w:p w14:paraId="167F6516" w14:textId="5DC57EE2" w:rsidR="00B85C23" w:rsidRPr="006955DE" w:rsidRDefault="00743481"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Oct’24-Apr’25</w:t>
            </w:r>
          </w:p>
        </w:tc>
        <w:tc>
          <w:tcPr>
            <w:tcW w:w="1276" w:type="dxa"/>
            <w:tcBorders>
              <w:top w:val="single" w:sz="4" w:space="0" w:color="000000"/>
              <w:left w:val="single" w:sz="4" w:space="0" w:color="000000"/>
              <w:bottom w:val="single" w:sz="4" w:space="0" w:color="000000"/>
              <w:right w:val="single" w:sz="4" w:space="0" w:color="000000"/>
            </w:tcBorders>
          </w:tcPr>
          <w:p w14:paraId="3055C06E" w14:textId="4F6BEECC"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4C401B8" w14:textId="42CB2A66" w:rsidR="00B85C23" w:rsidRPr="006955DE" w:rsidRDefault="00905A57"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36 150</w:t>
            </w:r>
          </w:p>
        </w:tc>
        <w:tc>
          <w:tcPr>
            <w:tcW w:w="2126" w:type="dxa"/>
            <w:tcBorders>
              <w:top w:val="single" w:sz="4" w:space="0" w:color="000000"/>
              <w:left w:val="single" w:sz="4" w:space="0" w:color="000000"/>
              <w:bottom w:val="single" w:sz="4" w:space="0" w:color="000000"/>
              <w:right w:val="single" w:sz="4" w:space="0" w:color="000000"/>
            </w:tcBorders>
          </w:tcPr>
          <w:p w14:paraId="30EE1F2C" w14:textId="47722D61"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All project team members and experts from both countries, about 50 persons. </w:t>
            </w:r>
          </w:p>
        </w:tc>
      </w:tr>
      <w:tr w:rsidR="003D365F" w:rsidRPr="006955DE" w14:paraId="12041564" w14:textId="77777777" w:rsidTr="003134BE">
        <w:trPr>
          <w:trHeight w:val="2007"/>
        </w:trPr>
        <w:tc>
          <w:tcPr>
            <w:tcW w:w="568" w:type="dxa"/>
            <w:tcBorders>
              <w:top w:val="single" w:sz="4" w:space="0" w:color="000000"/>
              <w:left w:val="single" w:sz="4" w:space="0" w:color="000000"/>
              <w:bottom w:val="single" w:sz="4" w:space="0" w:color="000000"/>
              <w:right w:val="single" w:sz="4" w:space="0" w:color="000000"/>
            </w:tcBorders>
          </w:tcPr>
          <w:p w14:paraId="4282A210" w14:textId="46BEEF5E" w:rsidR="003D365F" w:rsidRPr="006955DE" w:rsidRDefault="003D365F" w:rsidP="003134BE">
            <w:pPr>
              <w:pBdr>
                <w:top w:val="nil"/>
                <w:left w:val="nil"/>
                <w:bottom w:val="nil"/>
                <w:right w:val="nil"/>
                <w:between w:val="nil"/>
              </w:pBdr>
              <w:tabs>
                <w:tab w:val="left" w:pos="780"/>
              </w:tabs>
              <w:spacing w:after="0" w:line="240" w:lineRule="auto"/>
              <w:rPr>
                <w:rFonts w:asciiTheme="majorHAnsi" w:hAnsiTheme="majorHAnsi"/>
              </w:rPr>
            </w:pPr>
            <w:r w:rsidRPr="006955DE">
              <w:rPr>
                <w:rFonts w:asciiTheme="majorHAnsi" w:hAnsiTheme="majorHAnsi"/>
              </w:rPr>
              <w:t>1.1</w:t>
            </w:r>
          </w:p>
        </w:tc>
        <w:tc>
          <w:tcPr>
            <w:tcW w:w="4253" w:type="dxa"/>
            <w:tcBorders>
              <w:top w:val="single" w:sz="4" w:space="0" w:color="000000"/>
              <w:left w:val="single" w:sz="4" w:space="0" w:color="000000"/>
              <w:bottom w:val="single" w:sz="4" w:space="0" w:color="000000"/>
              <w:right w:val="single" w:sz="4" w:space="0" w:color="000000"/>
            </w:tcBorders>
          </w:tcPr>
          <w:p w14:paraId="5AA0CAED" w14:textId="77777777" w:rsidR="003134BE" w:rsidRDefault="00F45A65" w:rsidP="00DA7308">
            <w:pPr>
              <w:pBdr>
                <w:top w:val="nil"/>
                <w:left w:val="nil"/>
                <w:bottom w:val="nil"/>
                <w:right w:val="nil"/>
                <w:between w:val="nil"/>
              </w:pBdr>
              <w:tabs>
                <w:tab w:val="left" w:pos="999"/>
              </w:tabs>
              <w:rPr>
                <w:rFonts w:asciiTheme="majorHAnsi" w:hAnsiTheme="majorHAnsi"/>
                <w:sz w:val="20"/>
                <w:szCs w:val="20"/>
              </w:rPr>
            </w:pPr>
            <w:r w:rsidRPr="003134BE">
              <w:rPr>
                <w:rFonts w:asciiTheme="majorHAnsi" w:hAnsiTheme="majorHAnsi"/>
                <w:b/>
                <w:bCs/>
                <w:sz w:val="20"/>
                <w:szCs w:val="20"/>
              </w:rPr>
              <w:t>Visit of Norwegian experts to Estonia</w:t>
            </w:r>
            <w:r w:rsidRPr="006955DE">
              <w:rPr>
                <w:rFonts w:asciiTheme="majorHAnsi" w:hAnsiTheme="majorHAnsi"/>
                <w:sz w:val="20"/>
                <w:szCs w:val="20"/>
              </w:rPr>
              <w:t xml:space="preserve">, incl. participation in Impact Day </w:t>
            </w:r>
            <w:r w:rsidR="00CA2D35" w:rsidRPr="006955DE">
              <w:rPr>
                <w:rFonts w:asciiTheme="majorHAnsi" w:hAnsiTheme="majorHAnsi"/>
                <w:sz w:val="20"/>
                <w:szCs w:val="20"/>
              </w:rPr>
              <w:t>festival</w:t>
            </w:r>
            <w:r w:rsidR="00F76F27" w:rsidRPr="006955DE">
              <w:rPr>
                <w:rFonts w:asciiTheme="majorHAnsi" w:hAnsiTheme="majorHAnsi"/>
                <w:sz w:val="20"/>
                <w:szCs w:val="20"/>
              </w:rPr>
              <w:t xml:space="preserve"> for 3 </w:t>
            </w:r>
            <w:proofErr w:type="gramStart"/>
            <w:r w:rsidR="00F76F27" w:rsidRPr="006955DE">
              <w:rPr>
                <w:rFonts w:asciiTheme="majorHAnsi" w:hAnsiTheme="majorHAnsi"/>
                <w:sz w:val="20"/>
                <w:szCs w:val="20"/>
              </w:rPr>
              <w:t>days  and</w:t>
            </w:r>
            <w:proofErr w:type="gramEnd"/>
            <w:r w:rsidR="00F76F27" w:rsidRPr="006955DE">
              <w:rPr>
                <w:rFonts w:asciiTheme="majorHAnsi" w:hAnsiTheme="majorHAnsi"/>
                <w:sz w:val="20"/>
                <w:szCs w:val="20"/>
              </w:rPr>
              <w:t xml:space="preserve"> 2 training and networking wor</w:t>
            </w:r>
            <w:r w:rsidR="00872AC3" w:rsidRPr="006955DE">
              <w:rPr>
                <w:rFonts w:asciiTheme="majorHAnsi" w:hAnsiTheme="majorHAnsi"/>
                <w:sz w:val="20"/>
                <w:szCs w:val="20"/>
              </w:rPr>
              <w:t>k</w:t>
            </w:r>
            <w:r w:rsidR="00F76F27" w:rsidRPr="006955DE">
              <w:rPr>
                <w:rFonts w:asciiTheme="majorHAnsi" w:hAnsiTheme="majorHAnsi"/>
                <w:sz w:val="20"/>
                <w:szCs w:val="20"/>
              </w:rPr>
              <w:t>shops</w:t>
            </w:r>
            <w:r w:rsidR="00280ABE" w:rsidRPr="006955DE">
              <w:rPr>
                <w:rFonts w:asciiTheme="majorHAnsi" w:hAnsiTheme="majorHAnsi"/>
                <w:sz w:val="20"/>
                <w:szCs w:val="20"/>
              </w:rPr>
              <w:t>.</w:t>
            </w:r>
            <w:r w:rsidR="00A84BB1" w:rsidRPr="006955DE">
              <w:rPr>
                <w:rFonts w:asciiTheme="majorHAnsi" w:hAnsiTheme="majorHAnsi"/>
                <w:sz w:val="20"/>
                <w:szCs w:val="20"/>
              </w:rPr>
              <w:t xml:space="preserve"> </w:t>
            </w:r>
          </w:p>
          <w:p w14:paraId="289026C4" w14:textId="0D3A53F3" w:rsidR="003D365F" w:rsidRPr="006955DE" w:rsidRDefault="00A84BB1"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Up to 15 persons for </w:t>
            </w:r>
            <w:r w:rsidR="00F76F27" w:rsidRPr="006955DE">
              <w:rPr>
                <w:rFonts w:asciiTheme="majorHAnsi" w:hAnsiTheme="majorHAnsi"/>
                <w:sz w:val="20"/>
                <w:szCs w:val="20"/>
              </w:rPr>
              <w:t>5</w:t>
            </w:r>
            <w:r w:rsidRPr="006955DE">
              <w:rPr>
                <w:rFonts w:asciiTheme="majorHAnsi" w:hAnsiTheme="majorHAnsi"/>
                <w:sz w:val="20"/>
                <w:szCs w:val="20"/>
              </w:rPr>
              <w:t xml:space="preserve"> days</w:t>
            </w:r>
            <w:r w:rsidR="003134BE">
              <w:rPr>
                <w:rFonts w:asciiTheme="majorHAnsi" w:hAnsiTheme="majorHAnsi"/>
                <w:sz w:val="20"/>
                <w:szCs w:val="20"/>
              </w:rPr>
              <w:t xml:space="preserve"> (4 nights)</w:t>
            </w:r>
            <w:r w:rsidRPr="006955DE">
              <w:rPr>
                <w:rFonts w:asciiTheme="majorHAnsi" w:hAnsiTheme="majorHAnsi"/>
                <w:sz w:val="20"/>
                <w:szCs w:val="20"/>
              </w:rPr>
              <w:t xml:space="preserve">. </w:t>
            </w:r>
            <w:r w:rsidR="00280ABE" w:rsidRPr="006955DE">
              <w:rPr>
                <w:rFonts w:asciiTheme="majorHAnsi" w:hAnsiTheme="majorHAnsi"/>
                <w:sz w:val="20"/>
                <w:szCs w:val="20"/>
              </w:rPr>
              <w:t xml:space="preserve"> </w:t>
            </w:r>
            <w:r w:rsidR="007B636F" w:rsidRPr="006955DE">
              <w:rPr>
                <w:rFonts w:asciiTheme="majorHAnsi" w:hAnsiTheme="majorHAnsi"/>
                <w:sz w:val="20"/>
                <w:szCs w:val="20"/>
              </w:rPr>
              <w:t xml:space="preserve">Costs include travel, </w:t>
            </w:r>
            <w:r w:rsidR="007606BF" w:rsidRPr="006955DE">
              <w:rPr>
                <w:rFonts w:asciiTheme="majorHAnsi" w:hAnsiTheme="majorHAnsi"/>
                <w:sz w:val="20"/>
                <w:szCs w:val="20"/>
              </w:rPr>
              <w:t>accommodation,</w:t>
            </w:r>
            <w:r w:rsidR="008D0995" w:rsidRPr="006955DE">
              <w:rPr>
                <w:rFonts w:asciiTheme="majorHAnsi" w:hAnsiTheme="majorHAnsi"/>
                <w:sz w:val="20"/>
                <w:szCs w:val="20"/>
              </w:rPr>
              <w:t xml:space="preserve"> local transportation,</w:t>
            </w:r>
            <w:r w:rsidR="007606BF" w:rsidRPr="006955DE">
              <w:rPr>
                <w:rFonts w:asciiTheme="majorHAnsi" w:hAnsiTheme="majorHAnsi"/>
                <w:sz w:val="20"/>
                <w:szCs w:val="20"/>
              </w:rPr>
              <w:t xml:space="preserve"> </w:t>
            </w:r>
            <w:r w:rsidR="008D0995" w:rsidRPr="006955DE">
              <w:rPr>
                <w:rFonts w:asciiTheme="majorHAnsi" w:hAnsiTheme="majorHAnsi"/>
                <w:sz w:val="20"/>
                <w:szCs w:val="20"/>
              </w:rPr>
              <w:t>workshops costs</w:t>
            </w:r>
            <w:r w:rsidR="001224A7" w:rsidRPr="006955DE">
              <w:rPr>
                <w:rFonts w:asciiTheme="majorHAnsi" w:hAnsiTheme="majorHAnsi"/>
                <w:sz w:val="20"/>
                <w:szCs w:val="20"/>
              </w:rPr>
              <w:t xml:space="preserve"> of Estonian </w:t>
            </w:r>
            <w:proofErr w:type="gramStart"/>
            <w:r w:rsidR="001224A7" w:rsidRPr="006955DE">
              <w:rPr>
                <w:rFonts w:asciiTheme="majorHAnsi" w:hAnsiTheme="majorHAnsi"/>
                <w:sz w:val="20"/>
                <w:szCs w:val="20"/>
              </w:rPr>
              <w:t>partner</w:t>
            </w:r>
            <w:r w:rsidR="008D0995" w:rsidRPr="006955DE">
              <w:rPr>
                <w:rFonts w:asciiTheme="majorHAnsi" w:hAnsiTheme="majorHAnsi"/>
                <w:sz w:val="20"/>
                <w:szCs w:val="20"/>
              </w:rPr>
              <w:t xml:space="preserve">,  </w:t>
            </w:r>
            <w:r w:rsidR="007B636F" w:rsidRPr="006955DE">
              <w:rPr>
                <w:rFonts w:asciiTheme="majorHAnsi" w:hAnsiTheme="majorHAnsi"/>
                <w:sz w:val="20"/>
                <w:szCs w:val="20"/>
              </w:rPr>
              <w:t>festival</w:t>
            </w:r>
            <w:proofErr w:type="gramEnd"/>
            <w:r w:rsidR="007B636F" w:rsidRPr="006955DE">
              <w:rPr>
                <w:rFonts w:asciiTheme="majorHAnsi" w:hAnsiTheme="majorHAnsi"/>
                <w:sz w:val="20"/>
                <w:szCs w:val="20"/>
              </w:rPr>
              <w:t xml:space="preserve"> ticket</w:t>
            </w:r>
            <w:r w:rsidR="00CA2D35" w:rsidRPr="006955DE">
              <w:rPr>
                <w:rFonts w:asciiTheme="majorHAnsi" w:hAnsiTheme="majorHAnsi"/>
                <w:sz w:val="20"/>
                <w:szCs w:val="20"/>
              </w:rPr>
              <w:t>s</w:t>
            </w:r>
            <w:r w:rsidRPr="006955DE">
              <w:rPr>
                <w:rFonts w:asciiTheme="majorHAnsi" w:hAnsiTheme="majorHAnsi"/>
                <w:sz w:val="20"/>
                <w:szCs w:val="20"/>
              </w:rPr>
              <w:t>.</w:t>
            </w:r>
          </w:p>
        </w:tc>
        <w:tc>
          <w:tcPr>
            <w:tcW w:w="1275" w:type="dxa"/>
            <w:tcBorders>
              <w:top w:val="single" w:sz="4" w:space="0" w:color="000000"/>
              <w:left w:val="single" w:sz="4" w:space="0" w:color="000000"/>
              <w:bottom w:val="single" w:sz="4" w:space="0" w:color="000000"/>
              <w:right w:val="single" w:sz="4" w:space="0" w:color="000000"/>
            </w:tcBorders>
          </w:tcPr>
          <w:p w14:paraId="3D2BF6B5" w14:textId="48B1ED58" w:rsidR="003D365F" w:rsidRPr="006955DE" w:rsidRDefault="00A452CE"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9-</w:t>
            </w:r>
            <w:r w:rsidR="00227FCB" w:rsidRPr="006955DE">
              <w:rPr>
                <w:rFonts w:asciiTheme="majorHAnsi" w:hAnsiTheme="majorHAnsi"/>
                <w:sz w:val="20"/>
                <w:szCs w:val="20"/>
              </w:rPr>
              <w:t xml:space="preserve"> </w:t>
            </w:r>
            <w:r w:rsidRPr="006955DE">
              <w:rPr>
                <w:rFonts w:asciiTheme="majorHAnsi" w:hAnsiTheme="majorHAnsi"/>
                <w:sz w:val="20"/>
                <w:szCs w:val="20"/>
              </w:rPr>
              <w:t>13</w:t>
            </w:r>
            <w:r w:rsidR="00227FCB" w:rsidRPr="006955DE">
              <w:rPr>
                <w:rFonts w:asciiTheme="majorHAnsi" w:hAnsiTheme="majorHAnsi"/>
                <w:sz w:val="20"/>
                <w:szCs w:val="20"/>
              </w:rPr>
              <w:t xml:space="preserve">. </w:t>
            </w:r>
            <w:r w:rsidR="00D40164" w:rsidRPr="006955DE">
              <w:rPr>
                <w:rFonts w:asciiTheme="majorHAnsi" w:hAnsiTheme="majorHAnsi"/>
                <w:sz w:val="20"/>
                <w:szCs w:val="20"/>
              </w:rPr>
              <w:t>Oct</w:t>
            </w:r>
            <w:r w:rsidRPr="006955DE">
              <w:rPr>
                <w:rFonts w:asciiTheme="majorHAnsi" w:hAnsiTheme="majorHAnsi"/>
                <w:sz w:val="20"/>
                <w:szCs w:val="20"/>
              </w:rPr>
              <w:t>.</w:t>
            </w:r>
            <w:r w:rsidR="003134BE">
              <w:rPr>
                <w:rFonts w:asciiTheme="majorHAnsi" w:hAnsiTheme="majorHAnsi"/>
                <w:sz w:val="20"/>
                <w:szCs w:val="20"/>
              </w:rPr>
              <w:t xml:space="preserve"> </w:t>
            </w:r>
            <w:r w:rsidRPr="006955DE">
              <w:rPr>
                <w:rFonts w:asciiTheme="majorHAnsi" w:hAnsiTheme="majorHAnsi"/>
                <w:sz w:val="20"/>
                <w:szCs w:val="20"/>
              </w:rPr>
              <w:t>2024</w:t>
            </w:r>
            <w:r w:rsidR="000B4F37" w:rsidRPr="006955DE">
              <w:rPr>
                <w:rFonts w:asciiTheme="majorHAnsi" w:hAnsiTheme="majorHAnsi"/>
                <w:sz w:val="20"/>
                <w:szCs w:val="20"/>
              </w:rPr>
              <w:t xml:space="preserve"> (back-up dates: </w:t>
            </w:r>
            <w:r w:rsidR="00872AC3" w:rsidRPr="006955DE">
              <w:rPr>
                <w:rFonts w:asciiTheme="majorHAnsi" w:hAnsiTheme="majorHAnsi"/>
                <w:sz w:val="20"/>
                <w:szCs w:val="20"/>
              </w:rPr>
              <w:t>1</w:t>
            </w:r>
            <w:r w:rsidR="00872AC3" w:rsidRPr="006955DE">
              <w:rPr>
                <w:rFonts w:asciiTheme="majorHAnsi" w:hAnsiTheme="majorHAnsi"/>
                <w:sz w:val="20"/>
                <w:szCs w:val="20"/>
                <w:vertAlign w:val="superscript"/>
              </w:rPr>
              <w:t>st</w:t>
            </w:r>
            <w:r w:rsidR="00872AC3" w:rsidRPr="006955DE">
              <w:rPr>
                <w:rFonts w:asciiTheme="majorHAnsi" w:hAnsiTheme="majorHAnsi"/>
                <w:sz w:val="20"/>
                <w:szCs w:val="20"/>
              </w:rPr>
              <w:t xml:space="preserve"> week of December 2024)</w:t>
            </w:r>
          </w:p>
        </w:tc>
        <w:tc>
          <w:tcPr>
            <w:tcW w:w="1276" w:type="dxa"/>
            <w:tcBorders>
              <w:top w:val="single" w:sz="4" w:space="0" w:color="000000"/>
              <w:left w:val="single" w:sz="4" w:space="0" w:color="000000"/>
              <w:bottom w:val="single" w:sz="4" w:space="0" w:color="000000"/>
              <w:right w:val="single" w:sz="4" w:space="0" w:color="000000"/>
            </w:tcBorders>
          </w:tcPr>
          <w:p w14:paraId="5AA45EDC" w14:textId="12F3D498" w:rsidR="003D365F" w:rsidRPr="006955DE" w:rsidRDefault="00D40164"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Tallinn</w:t>
            </w:r>
          </w:p>
        </w:tc>
        <w:tc>
          <w:tcPr>
            <w:tcW w:w="1134" w:type="dxa"/>
            <w:tcBorders>
              <w:top w:val="single" w:sz="4" w:space="0" w:color="000000"/>
              <w:left w:val="single" w:sz="4" w:space="0" w:color="000000"/>
              <w:bottom w:val="single" w:sz="4" w:space="0" w:color="000000"/>
              <w:right w:val="single" w:sz="4" w:space="0" w:color="000000"/>
            </w:tcBorders>
          </w:tcPr>
          <w:p w14:paraId="6ED80758" w14:textId="094B52B5" w:rsidR="003D365F" w:rsidRPr="006955DE" w:rsidRDefault="002479E5"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15</w:t>
            </w:r>
            <w:r w:rsidR="00C2449D" w:rsidRPr="006955DE">
              <w:rPr>
                <w:rFonts w:asciiTheme="majorHAnsi" w:hAnsiTheme="majorHAnsi"/>
                <w:sz w:val="20"/>
                <w:szCs w:val="20"/>
              </w:rPr>
              <w:t xml:space="preserve"> </w:t>
            </w:r>
            <w:r w:rsidRPr="006955DE">
              <w:rPr>
                <w:rFonts w:asciiTheme="majorHAnsi" w:hAnsiTheme="majorHAnsi"/>
                <w:sz w:val="20"/>
                <w:szCs w:val="20"/>
              </w:rPr>
              <w:t>330</w:t>
            </w:r>
          </w:p>
        </w:tc>
        <w:tc>
          <w:tcPr>
            <w:tcW w:w="2126" w:type="dxa"/>
            <w:tcBorders>
              <w:top w:val="single" w:sz="4" w:space="0" w:color="000000"/>
              <w:left w:val="single" w:sz="4" w:space="0" w:color="000000"/>
              <w:bottom w:val="single" w:sz="4" w:space="0" w:color="000000"/>
              <w:right w:val="single" w:sz="4" w:space="0" w:color="000000"/>
            </w:tcBorders>
          </w:tcPr>
          <w:p w14:paraId="709EAA9C" w14:textId="3136B2CA" w:rsidR="003D365F" w:rsidRPr="006955DE" w:rsidRDefault="001D1F57"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Up to 15 representatives </w:t>
            </w:r>
            <w:r w:rsidR="001A4340" w:rsidRPr="006955DE">
              <w:rPr>
                <w:rFonts w:asciiTheme="majorHAnsi" w:hAnsiTheme="majorHAnsi"/>
                <w:sz w:val="20"/>
                <w:szCs w:val="20"/>
              </w:rPr>
              <w:t xml:space="preserve">of </w:t>
            </w:r>
            <w:r w:rsidR="000523F5" w:rsidRPr="006955DE">
              <w:rPr>
                <w:rFonts w:asciiTheme="majorHAnsi" w:hAnsiTheme="majorHAnsi"/>
                <w:sz w:val="20"/>
                <w:szCs w:val="20"/>
              </w:rPr>
              <w:t xml:space="preserve">Norwegian </w:t>
            </w:r>
            <w:r w:rsidR="001A4340" w:rsidRPr="006955DE">
              <w:rPr>
                <w:rFonts w:asciiTheme="majorHAnsi" w:hAnsiTheme="majorHAnsi"/>
                <w:sz w:val="20"/>
                <w:szCs w:val="20"/>
              </w:rPr>
              <w:t>project partners and other actors in the field of social and impact entrepreneurship</w:t>
            </w:r>
          </w:p>
        </w:tc>
      </w:tr>
      <w:tr w:rsidR="003D365F" w:rsidRPr="006955DE" w14:paraId="25186DAB" w14:textId="77777777" w:rsidTr="003134BE">
        <w:tc>
          <w:tcPr>
            <w:tcW w:w="568" w:type="dxa"/>
            <w:tcBorders>
              <w:top w:val="single" w:sz="4" w:space="0" w:color="000000"/>
              <w:left w:val="single" w:sz="4" w:space="0" w:color="000000"/>
              <w:bottom w:val="single" w:sz="4" w:space="0" w:color="000000"/>
              <w:right w:val="single" w:sz="4" w:space="0" w:color="000000"/>
            </w:tcBorders>
          </w:tcPr>
          <w:p w14:paraId="16317016" w14:textId="24D3575A" w:rsidR="003D365F" w:rsidRPr="006955DE" w:rsidRDefault="003D365F" w:rsidP="003134BE">
            <w:pPr>
              <w:pBdr>
                <w:top w:val="nil"/>
                <w:left w:val="nil"/>
                <w:bottom w:val="nil"/>
                <w:right w:val="nil"/>
                <w:between w:val="nil"/>
              </w:pBdr>
              <w:tabs>
                <w:tab w:val="left" w:pos="780"/>
              </w:tabs>
              <w:spacing w:after="0" w:line="240" w:lineRule="auto"/>
              <w:rPr>
                <w:rFonts w:asciiTheme="majorHAnsi" w:hAnsiTheme="majorHAnsi"/>
              </w:rPr>
            </w:pPr>
            <w:r w:rsidRPr="006955DE">
              <w:rPr>
                <w:rFonts w:asciiTheme="majorHAnsi" w:hAnsiTheme="majorHAnsi"/>
              </w:rPr>
              <w:t>1.2</w:t>
            </w:r>
          </w:p>
        </w:tc>
        <w:tc>
          <w:tcPr>
            <w:tcW w:w="4253" w:type="dxa"/>
            <w:tcBorders>
              <w:top w:val="single" w:sz="4" w:space="0" w:color="000000"/>
              <w:left w:val="single" w:sz="4" w:space="0" w:color="000000"/>
              <w:bottom w:val="single" w:sz="4" w:space="0" w:color="000000"/>
              <w:right w:val="single" w:sz="4" w:space="0" w:color="000000"/>
            </w:tcBorders>
          </w:tcPr>
          <w:p w14:paraId="7D281B3E" w14:textId="77777777" w:rsidR="003134BE" w:rsidRPr="003134BE" w:rsidRDefault="0011628B" w:rsidP="001E432B">
            <w:pPr>
              <w:pBdr>
                <w:top w:val="nil"/>
                <w:left w:val="nil"/>
                <w:bottom w:val="nil"/>
                <w:right w:val="nil"/>
                <w:between w:val="nil"/>
              </w:pBdr>
              <w:tabs>
                <w:tab w:val="left" w:pos="999"/>
              </w:tabs>
              <w:rPr>
                <w:rFonts w:asciiTheme="majorHAnsi" w:hAnsiTheme="majorHAnsi"/>
                <w:b/>
                <w:bCs/>
                <w:sz w:val="20"/>
                <w:szCs w:val="20"/>
              </w:rPr>
            </w:pPr>
            <w:r w:rsidRPr="003134BE">
              <w:rPr>
                <w:rFonts w:asciiTheme="majorHAnsi" w:hAnsiTheme="majorHAnsi"/>
                <w:b/>
                <w:bCs/>
                <w:sz w:val="20"/>
                <w:szCs w:val="20"/>
              </w:rPr>
              <w:t xml:space="preserve">Study </w:t>
            </w:r>
            <w:proofErr w:type="gramStart"/>
            <w:r w:rsidRPr="003134BE">
              <w:rPr>
                <w:rFonts w:asciiTheme="majorHAnsi" w:hAnsiTheme="majorHAnsi"/>
                <w:b/>
                <w:bCs/>
                <w:sz w:val="20"/>
                <w:szCs w:val="20"/>
              </w:rPr>
              <w:t>v</w:t>
            </w:r>
            <w:r w:rsidR="00C2449D" w:rsidRPr="003134BE">
              <w:rPr>
                <w:rFonts w:asciiTheme="majorHAnsi" w:hAnsiTheme="majorHAnsi"/>
                <w:b/>
                <w:bCs/>
                <w:sz w:val="20"/>
                <w:szCs w:val="20"/>
              </w:rPr>
              <w:t>isit</w:t>
            </w:r>
            <w:proofErr w:type="gramEnd"/>
            <w:r w:rsidR="00C2449D" w:rsidRPr="003134BE">
              <w:rPr>
                <w:rFonts w:asciiTheme="majorHAnsi" w:hAnsiTheme="majorHAnsi"/>
                <w:b/>
                <w:bCs/>
                <w:sz w:val="20"/>
                <w:szCs w:val="20"/>
              </w:rPr>
              <w:t xml:space="preserve"> of Estonian </w:t>
            </w:r>
            <w:r w:rsidRPr="003134BE">
              <w:rPr>
                <w:rFonts w:asciiTheme="majorHAnsi" w:hAnsiTheme="majorHAnsi"/>
                <w:b/>
                <w:bCs/>
                <w:sz w:val="20"/>
                <w:szCs w:val="20"/>
              </w:rPr>
              <w:t xml:space="preserve">experts </w:t>
            </w:r>
            <w:r w:rsidR="00C2449D" w:rsidRPr="003134BE">
              <w:rPr>
                <w:rFonts w:asciiTheme="majorHAnsi" w:hAnsiTheme="majorHAnsi"/>
                <w:b/>
                <w:bCs/>
                <w:sz w:val="20"/>
                <w:szCs w:val="20"/>
              </w:rPr>
              <w:t>to Norway</w:t>
            </w:r>
            <w:r w:rsidR="003134BE" w:rsidRPr="003134BE">
              <w:rPr>
                <w:rFonts w:asciiTheme="majorHAnsi" w:hAnsiTheme="majorHAnsi"/>
                <w:b/>
                <w:bCs/>
                <w:sz w:val="20"/>
                <w:szCs w:val="20"/>
              </w:rPr>
              <w:t>.</w:t>
            </w:r>
            <w:r w:rsidR="00E81591" w:rsidRPr="003134BE">
              <w:rPr>
                <w:rFonts w:asciiTheme="majorHAnsi" w:hAnsiTheme="majorHAnsi"/>
                <w:b/>
                <w:bCs/>
                <w:sz w:val="20"/>
                <w:szCs w:val="20"/>
              </w:rPr>
              <w:t xml:space="preserve"> </w:t>
            </w:r>
          </w:p>
          <w:p w14:paraId="0FCF9AD2" w14:textId="5BE704D9" w:rsidR="001E432B" w:rsidRPr="006955DE" w:rsidRDefault="001E432B" w:rsidP="001E432B">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Up to 15 persons for 5 days</w:t>
            </w:r>
            <w:r w:rsidR="003134BE">
              <w:rPr>
                <w:rFonts w:asciiTheme="majorHAnsi" w:hAnsiTheme="majorHAnsi"/>
                <w:sz w:val="20"/>
                <w:szCs w:val="20"/>
              </w:rPr>
              <w:t xml:space="preserve"> (4 nights)</w:t>
            </w:r>
            <w:r w:rsidRPr="006955DE">
              <w:rPr>
                <w:rFonts w:asciiTheme="majorHAnsi" w:hAnsiTheme="majorHAnsi"/>
                <w:sz w:val="20"/>
                <w:szCs w:val="20"/>
              </w:rPr>
              <w:t xml:space="preserve">.  Costs include travel, accommodation, local </w:t>
            </w:r>
            <w:r w:rsidR="00E81591" w:rsidRPr="006955DE">
              <w:rPr>
                <w:rFonts w:asciiTheme="majorHAnsi" w:hAnsiTheme="majorHAnsi"/>
                <w:sz w:val="20"/>
                <w:szCs w:val="20"/>
              </w:rPr>
              <w:t xml:space="preserve">ground </w:t>
            </w:r>
            <w:proofErr w:type="gramStart"/>
            <w:r w:rsidRPr="006955DE">
              <w:rPr>
                <w:rFonts w:asciiTheme="majorHAnsi" w:hAnsiTheme="majorHAnsi"/>
                <w:sz w:val="20"/>
                <w:szCs w:val="20"/>
              </w:rPr>
              <w:t>transportation,  workshops</w:t>
            </w:r>
            <w:proofErr w:type="gramEnd"/>
            <w:r w:rsidRPr="006955DE">
              <w:rPr>
                <w:rFonts w:asciiTheme="majorHAnsi" w:hAnsiTheme="majorHAnsi"/>
                <w:sz w:val="20"/>
                <w:szCs w:val="20"/>
              </w:rPr>
              <w:t xml:space="preserve"> costs</w:t>
            </w:r>
            <w:r w:rsidR="00A1311F" w:rsidRPr="006955DE">
              <w:rPr>
                <w:rFonts w:asciiTheme="majorHAnsi" w:hAnsiTheme="majorHAnsi"/>
                <w:sz w:val="20"/>
                <w:szCs w:val="20"/>
              </w:rPr>
              <w:t xml:space="preserve"> of Norwegian partner</w:t>
            </w:r>
            <w:r w:rsidR="001224A7" w:rsidRPr="006955DE">
              <w:rPr>
                <w:rFonts w:asciiTheme="majorHAnsi" w:hAnsiTheme="majorHAnsi"/>
                <w:sz w:val="20"/>
                <w:szCs w:val="20"/>
              </w:rPr>
              <w:t>.</w:t>
            </w:r>
            <w:r w:rsidRPr="006955DE">
              <w:rPr>
                <w:rFonts w:asciiTheme="majorHAnsi" w:hAnsiTheme="majorHAnsi"/>
                <w:sz w:val="20"/>
                <w:szCs w:val="20"/>
              </w:rPr>
              <w:t xml:space="preserve">  </w:t>
            </w:r>
          </w:p>
          <w:p w14:paraId="01A5A9A1" w14:textId="075FED4F" w:rsidR="003D365F" w:rsidRPr="006955DE" w:rsidRDefault="003D365F" w:rsidP="00C2449D">
            <w:pPr>
              <w:pBdr>
                <w:top w:val="nil"/>
                <w:left w:val="nil"/>
                <w:bottom w:val="nil"/>
                <w:right w:val="nil"/>
                <w:between w:val="nil"/>
              </w:pBdr>
              <w:tabs>
                <w:tab w:val="left" w:pos="999"/>
              </w:tabs>
              <w:rPr>
                <w:rFonts w:asciiTheme="majorHAnsi" w:hAnsiTheme="majorHAnsi"/>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4B692A5A" w14:textId="6D1206D6" w:rsidR="003D365F" w:rsidRPr="006955DE" w:rsidRDefault="00863C27"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March-</w:t>
            </w:r>
            <w:r w:rsidR="001E432B" w:rsidRPr="006955DE">
              <w:rPr>
                <w:rFonts w:asciiTheme="majorHAnsi" w:hAnsiTheme="majorHAnsi"/>
                <w:sz w:val="20"/>
                <w:szCs w:val="20"/>
              </w:rPr>
              <w:t>April 2025</w:t>
            </w:r>
          </w:p>
        </w:tc>
        <w:tc>
          <w:tcPr>
            <w:tcW w:w="1276" w:type="dxa"/>
            <w:tcBorders>
              <w:top w:val="single" w:sz="4" w:space="0" w:color="000000"/>
              <w:left w:val="single" w:sz="4" w:space="0" w:color="000000"/>
              <w:bottom w:val="single" w:sz="4" w:space="0" w:color="000000"/>
              <w:right w:val="single" w:sz="4" w:space="0" w:color="000000"/>
            </w:tcBorders>
          </w:tcPr>
          <w:p w14:paraId="1C8AA6A0" w14:textId="48B8BB3E" w:rsidR="003D365F" w:rsidRPr="006955DE" w:rsidRDefault="00E81591"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Several destination</w:t>
            </w:r>
            <w:r w:rsidR="00924C75" w:rsidRPr="006955DE">
              <w:rPr>
                <w:rFonts w:asciiTheme="majorHAnsi" w:hAnsiTheme="majorHAnsi"/>
                <w:sz w:val="20"/>
                <w:szCs w:val="20"/>
              </w:rPr>
              <w:t>s</w:t>
            </w:r>
            <w:r w:rsidRPr="006955DE">
              <w:rPr>
                <w:rFonts w:asciiTheme="majorHAnsi" w:hAnsiTheme="majorHAnsi"/>
                <w:sz w:val="20"/>
                <w:szCs w:val="20"/>
              </w:rPr>
              <w:t xml:space="preserve"> in Norway</w:t>
            </w:r>
          </w:p>
        </w:tc>
        <w:tc>
          <w:tcPr>
            <w:tcW w:w="1134" w:type="dxa"/>
            <w:tcBorders>
              <w:top w:val="single" w:sz="4" w:space="0" w:color="000000"/>
              <w:left w:val="single" w:sz="4" w:space="0" w:color="000000"/>
              <w:bottom w:val="single" w:sz="4" w:space="0" w:color="000000"/>
              <w:right w:val="single" w:sz="4" w:space="0" w:color="000000"/>
            </w:tcBorders>
          </w:tcPr>
          <w:p w14:paraId="0E270498" w14:textId="77D76570" w:rsidR="003D365F" w:rsidRPr="006955DE" w:rsidRDefault="000A39E4"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18 620</w:t>
            </w:r>
          </w:p>
        </w:tc>
        <w:tc>
          <w:tcPr>
            <w:tcW w:w="2126" w:type="dxa"/>
            <w:tcBorders>
              <w:top w:val="single" w:sz="4" w:space="0" w:color="000000"/>
              <w:left w:val="single" w:sz="4" w:space="0" w:color="000000"/>
              <w:bottom w:val="single" w:sz="4" w:space="0" w:color="000000"/>
              <w:right w:val="single" w:sz="4" w:space="0" w:color="000000"/>
            </w:tcBorders>
          </w:tcPr>
          <w:p w14:paraId="09E8051A" w14:textId="069CCEDD" w:rsidR="003D365F" w:rsidRPr="006955DE" w:rsidRDefault="000523F5"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Up to 15 representatives of Estonian</w:t>
            </w:r>
            <w:r w:rsidR="00924C75" w:rsidRPr="006955DE">
              <w:rPr>
                <w:rFonts w:asciiTheme="majorHAnsi" w:hAnsiTheme="majorHAnsi"/>
                <w:sz w:val="20"/>
                <w:szCs w:val="20"/>
              </w:rPr>
              <w:t xml:space="preserve"> </w:t>
            </w:r>
            <w:r w:rsidRPr="006955DE">
              <w:rPr>
                <w:rFonts w:asciiTheme="majorHAnsi" w:hAnsiTheme="majorHAnsi"/>
                <w:sz w:val="20"/>
                <w:szCs w:val="20"/>
              </w:rPr>
              <w:t>project partner and other actors in the field of social and impact entrepreneurship</w:t>
            </w:r>
          </w:p>
        </w:tc>
      </w:tr>
      <w:tr w:rsidR="0042199E" w:rsidRPr="006955DE" w14:paraId="0D46928B" w14:textId="77777777" w:rsidTr="003134BE">
        <w:tc>
          <w:tcPr>
            <w:tcW w:w="568" w:type="dxa"/>
            <w:tcBorders>
              <w:top w:val="single" w:sz="4" w:space="0" w:color="000000"/>
              <w:left w:val="single" w:sz="4" w:space="0" w:color="000000"/>
              <w:bottom w:val="single" w:sz="4" w:space="0" w:color="000000"/>
              <w:right w:val="single" w:sz="4" w:space="0" w:color="000000"/>
            </w:tcBorders>
          </w:tcPr>
          <w:p w14:paraId="41F7D844" w14:textId="03ED054C" w:rsidR="0042199E" w:rsidRPr="006955DE" w:rsidRDefault="0042199E" w:rsidP="003134BE">
            <w:pPr>
              <w:pBdr>
                <w:top w:val="nil"/>
                <w:left w:val="nil"/>
                <w:bottom w:val="nil"/>
                <w:right w:val="nil"/>
                <w:between w:val="nil"/>
              </w:pBdr>
              <w:tabs>
                <w:tab w:val="left" w:pos="780"/>
              </w:tabs>
              <w:spacing w:after="0" w:line="240" w:lineRule="auto"/>
              <w:rPr>
                <w:rFonts w:asciiTheme="majorHAnsi" w:hAnsiTheme="majorHAnsi"/>
              </w:rPr>
            </w:pPr>
            <w:r w:rsidRPr="006955DE">
              <w:rPr>
                <w:rFonts w:asciiTheme="majorHAnsi" w:hAnsiTheme="majorHAnsi"/>
              </w:rPr>
              <w:t>1.3</w:t>
            </w:r>
          </w:p>
        </w:tc>
        <w:tc>
          <w:tcPr>
            <w:tcW w:w="4253" w:type="dxa"/>
            <w:tcBorders>
              <w:top w:val="single" w:sz="4" w:space="0" w:color="000000"/>
              <w:left w:val="single" w:sz="4" w:space="0" w:color="000000"/>
              <w:bottom w:val="single" w:sz="4" w:space="0" w:color="000000"/>
              <w:right w:val="single" w:sz="4" w:space="0" w:color="000000"/>
            </w:tcBorders>
          </w:tcPr>
          <w:p w14:paraId="5C3079D9" w14:textId="163B3300" w:rsidR="0042199E" w:rsidRPr="006955DE" w:rsidRDefault="0061440D"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Monthly meetings and </w:t>
            </w:r>
            <w:r w:rsidR="00863C27" w:rsidRPr="006955DE">
              <w:rPr>
                <w:rFonts w:asciiTheme="majorHAnsi" w:hAnsiTheme="majorHAnsi"/>
                <w:sz w:val="20"/>
                <w:szCs w:val="20"/>
              </w:rPr>
              <w:t xml:space="preserve">capacity-building </w:t>
            </w:r>
            <w:r w:rsidRPr="006955DE">
              <w:rPr>
                <w:rFonts w:asciiTheme="majorHAnsi" w:hAnsiTheme="majorHAnsi"/>
                <w:sz w:val="20"/>
                <w:szCs w:val="20"/>
              </w:rPr>
              <w:t>trainings (</w:t>
            </w:r>
            <w:r w:rsidR="00D24189" w:rsidRPr="006955DE">
              <w:rPr>
                <w:rFonts w:asciiTheme="majorHAnsi" w:hAnsiTheme="majorHAnsi"/>
                <w:sz w:val="20"/>
                <w:szCs w:val="20"/>
              </w:rPr>
              <w:t>kick-off meeting and 4</w:t>
            </w:r>
            <w:r w:rsidRPr="006955DE">
              <w:rPr>
                <w:rFonts w:asciiTheme="majorHAnsi" w:hAnsiTheme="majorHAnsi"/>
                <w:sz w:val="20"/>
                <w:szCs w:val="20"/>
              </w:rPr>
              <w:t xml:space="preserve"> online meetings)</w:t>
            </w:r>
            <w:r w:rsidR="001F3415" w:rsidRPr="006955DE">
              <w:rPr>
                <w:rFonts w:asciiTheme="majorHAnsi" w:hAnsiTheme="majorHAnsi"/>
                <w:sz w:val="20"/>
                <w:szCs w:val="20"/>
              </w:rPr>
              <w:t xml:space="preserve"> </w:t>
            </w:r>
            <w:r w:rsidR="008D0572" w:rsidRPr="006955DE">
              <w:rPr>
                <w:rFonts w:asciiTheme="majorHAnsi" w:hAnsiTheme="majorHAnsi"/>
                <w:sz w:val="20"/>
                <w:szCs w:val="20"/>
              </w:rPr>
              <w:t>–</w:t>
            </w:r>
            <w:r w:rsidR="001F3415" w:rsidRPr="006955DE">
              <w:rPr>
                <w:rFonts w:asciiTheme="majorHAnsi" w:hAnsiTheme="majorHAnsi"/>
                <w:sz w:val="20"/>
                <w:szCs w:val="20"/>
              </w:rPr>
              <w:t xml:space="preserve"> </w:t>
            </w:r>
            <w:r w:rsidR="008D0572" w:rsidRPr="006955DE">
              <w:rPr>
                <w:rFonts w:asciiTheme="majorHAnsi" w:hAnsiTheme="majorHAnsi"/>
                <w:sz w:val="20"/>
                <w:szCs w:val="20"/>
              </w:rPr>
              <w:t xml:space="preserve">in-depth discussions on specific topics and </w:t>
            </w:r>
            <w:r w:rsidR="006045D5" w:rsidRPr="006955DE">
              <w:rPr>
                <w:rFonts w:asciiTheme="majorHAnsi" w:hAnsiTheme="majorHAnsi"/>
                <w:sz w:val="20"/>
                <w:szCs w:val="20"/>
              </w:rPr>
              <w:t>support measures available in NOR and EE</w:t>
            </w:r>
            <w:r w:rsidR="003134BE">
              <w:rPr>
                <w:rFonts w:asciiTheme="majorHAnsi" w:hAnsiTheme="majorHAnsi"/>
                <w:sz w:val="20"/>
                <w:szCs w:val="20"/>
              </w:rPr>
              <w:t>.</w:t>
            </w:r>
          </w:p>
        </w:tc>
        <w:tc>
          <w:tcPr>
            <w:tcW w:w="1275" w:type="dxa"/>
            <w:tcBorders>
              <w:top w:val="single" w:sz="4" w:space="0" w:color="000000"/>
              <w:left w:val="single" w:sz="4" w:space="0" w:color="000000"/>
              <w:bottom w:val="single" w:sz="4" w:space="0" w:color="000000"/>
              <w:right w:val="single" w:sz="4" w:space="0" w:color="000000"/>
            </w:tcBorders>
          </w:tcPr>
          <w:p w14:paraId="4ABF6F2B" w14:textId="1464AE64" w:rsidR="0042199E" w:rsidRPr="006955DE" w:rsidRDefault="006D4C64"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Nov’24 – March’25</w:t>
            </w:r>
          </w:p>
        </w:tc>
        <w:tc>
          <w:tcPr>
            <w:tcW w:w="1276" w:type="dxa"/>
            <w:tcBorders>
              <w:top w:val="single" w:sz="4" w:space="0" w:color="000000"/>
              <w:left w:val="single" w:sz="4" w:space="0" w:color="000000"/>
              <w:bottom w:val="single" w:sz="4" w:space="0" w:color="000000"/>
              <w:right w:val="single" w:sz="4" w:space="0" w:color="000000"/>
            </w:tcBorders>
          </w:tcPr>
          <w:p w14:paraId="2D18AFB2" w14:textId="61C8855C" w:rsidR="0042199E" w:rsidRPr="006955DE" w:rsidRDefault="006D4C64"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On-line</w:t>
            </w:r>
          </w:p>
        </w:tc>
        <w:tc>
          <w:tcPr>
            <w:tcW w:w="1134" w:type="dxa"/>
            <w:tcBorders>
              <w:top w:val="single" w:sz="4" w:space="0" w:color="000000"/>
              <w:left w:val="single" w:sz="4" w:space="0" w:color="000000"/>
              <w:bottom w:val="single" w:sz="4" w:space="0" w:color="000000"/>
              <w:right w:val="single" w:sz="4" w:space="0" w:color="000000"/>
            </w:tcBorders>
          </w:tcPr>
          <w:p w14:paraId="271908CC" w14:textId="3603313E" w:rsidR="0042199E" w:rsidRPr="006955DE" w:rsidRDefault="001F3415"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2200</w:t>
            </w:r>
          </w:p>
        </w:tc>
        <w:tc>
          <w:tcPr>
            <w:tcW w:w="2126" w:type="dxa"/>
            <w:tcBorders>
              <w:top w:val="single" w:sz="4" w:space="0" w:color="000000"/>
              <w:left w:val="single" w:sz="4" w:space="0" w:color="000000"/>
              <w:bottom w:val="single" w:sz="4" w:space="0" w:color="000000"/>
              <w:right w:val="single" w:sz="4" w:space="0" w:color="000000"/>
            </w:tcBorders>
          </w:tcPr>
          <w:p w14:paraId="06733861" w14:textId="661B7E11" w:rsidR="0042199E" w:rsidRPr="006955DE" w:rsidRDefault="00965A41"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Experts and representatives from </w:t>
            </w:r>
            <w:r w:rsidR="001E133F" w:rsidRPr="006955DE">
              <w:rPr>
                <w:rFonts w:asciiTheme="majorHAnsi" w:hAnsiTheme="majorHAnsi"/>
                <w:sz w:val="20"/>
                <w:szCs w:val="20"/>
              </w:rPr>
              <w:t xml:space="preserve">all partners and associate partners, if relevant – from the </w:t>
            </w:r>
            <w:r w:rsidR="00C10DC4" w:rsidRPr="006955DE">
              <w:rPr>
                <w:rFonts w:asciiTheme="majorHAnsi" w:hAnsiTheme="majorHAnsi"/>
                <w:sz w:val="20"/>
                <w:szCs w:val="20"/>
              </w:rPr>
              <w:t>government</w:t>
            </w:r>
            <w:r w:rsidR="001E133F" w:rsidRPr="006955DE">
              <w:rPr>
                <w:rFonts w:asciiTheme="majorHAnsi" w:hAnsiTheme="majorHAnsi"/>
                <w:sz w:val="20"/>
                <w:szCs w:val="20"/>
              </w:rPr>
              <w:t xml:space="preserve"> institutions</w:t>
            </w:r>
          </w:p>
        </w:tc>
      </w:tr>
      <w:tr w:rsidR="00B85C23" w:rsidRPr="006955DE" w14:paraId="24C18F47" w14:textId="77777777" w:rsidTr="003134BE">
        <w:tc>
          <w:tcPr>
            <w:tcW w:w="568" w:type="dxa"/>
            <w:tcBorders>
              <w:top w:val="single" w:sz="4" w:space="0" w:color="000000"/>
              <w:left w:val="single" w:sz="4" w:space="0" w:color="000000"/>
              <w:bottom w:val="single" w:sz="4" w:space="0" w:color="000000"/>
              <w:right w:val="single" w:sz="4" w:space="0" w:color="000000"/>
            </w:tcBorders>
          </w:tcPr>
          <w:p w14:paraId="5E3001C5" w14:textId="40D8873D" w:rsidR="00B85C23" w:rsidRPr="006955DE" w:rsidRDefault="00B85C23" w:rsidP="003134BE">
            <w:pPr>
              <w:numPr>
                <w:ilvl w:val="0"/>
                <w:numId w:val="9"/>
              </w:numPr>
              <w:pBdr>
                <w:top w:val="nil"/>
                <w:left w:val="nil"/>
                <w:bottom w:val="nil"/>
                <w:right w:val="nil"/>
                <w:between w:val="nil"/>
              </w:pBdr>
              <w:tabs>
                <w:tab w:val="left" w:pos="780"/>
              </w:tabs>
              <w:spacing w:after="0" w:line="240" w:lineRule="auto"/>
              <w:ind w:left="0" w:firstLine="0"/>
              <w:rPr>
                <w:rFonts w:asciiTheme="majorHAnsi" w:hAnsiTheme="majorHAnsi"/>
                <w:b/>
                <w:bCs/>
              </w:rPr>
            </w:pPr>
          </w:p>
        </w:tc>
        <w:tc>
          <w:tcPr>
            <w:tcW w:w="4253" w:type="dxa"/>
            <w:tcBorders>
              <w:top w:val="single" w:sz="4" w:space="0" w:color="000000"/>
              <w:left w:val="single" w:sz="4" w:space="0" w:color="000000"/>
              <w:bottom w:val="single" w:sz="4" w:space="0" w:color="000000"/>
              <w:right w:val="single" w:sz="4" w:space="0" w:color="000000"/>
            </w:tcBorders>
          </w:tcPr>
          <w:p w14:paraId="72C0D833" w14:textId="7BD21D75" w:rsidR="00B85C23" w:rsidRPr="006955DE" w:rsidRDefault="00B85C23" w:rsidP="003134BE">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Production of materials (intellectual outputs)</w:t>
            </w:r>
          </w:p>
        </w:tc>
        <w:tc>
          <w:tcPr>
            <w:tcW w:w="1275" w:type="dxa"/>
            <w:tcBorders>
              <w:top w:val="single" w:sz="4" w:space="0" w:color="000000"/>
              <w:left w:val="single" w:sz="4" w:space="0" w:color="000000"/>
              <w:bottom w:val="single" w:sz="4" w:space="0" w:color="000000"/>
              <w:right w:val="single" w:sz="4" w:space="0" w:color="000000"/>
            </w:tcBorders>
          </w:tcPr>
          <w:p w14:paraId="6B332379"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3E4B80B"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87544CE" w14:textId="2E996FDE" w:rsidR="00B85C23" w:rsidRPr="006955DE" w:rsidRDefault="001A40D7"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27 400</w:t>
            </w:r>
          </w:p>
        </w:tc>
        <w:tc>
          <w:tcPr>
            <w:tcW w:w="2126" w:type="dxa"/>
            <w:tcBorders>
              <w:top w:val="single" w:sz="4" w:space="0" w:color="000000"/>
              <w:left w:val="single" w:sz="4" w:space="0" w:color="000000"/>
              <w:bottom w:val="single" w:sz="4" w:space="0" w:color="000000"/>
              <w:right w:val="single" w:sz="4" w:space="0" w:color="000000"/>
            </w:tcBorders>
          </w:tcPr>
          <w:p w14:paraId="65DD5F43"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r>
      <w:tr w:rsidR="00FC7EE2" w:rsidRPr="006955DE" w14:paraId="02981310" w14:textId="77777777" w:rsidTr="003134BE">
        <w:tc>
          <w:tcPr>
            <w:tcW w:w="568" w:type="dxa"/>
            <w:tcBorders>
              <w:top w:val="single" w:sz="4" w:space="0" w:color="000000"/>
              <w:left w:val="single" w:sz="4" w:space="0" w:color="000000"/>
              <w:bottom w:val="single" w:sz="4" w:space="0" w:color="000000"/>
              <w:right w:val="single" w:sz="4" w:space="0" w:color="000000"/>
            </w:tcBorders>
          </w:tcPr>
          <w:p w14:paraId="53935938" w14:textId="40913D13" w:rsidR="00FC7EE2" w:rsidRPr="006955DE" w:rsidRDefault="003C2BE2" w:rsidP="003134BE">
            <w:pPr>
              <w:pBdr>
                <w:top w:val="nil"/>
                <w:left w:val="nil"/>
                <w:bottom w:val="nil"/>
                <w:right w:val="nil"/>
                <w:between w:val="nil"/>
              </w:pBdr>
              <w:tabs>
                <w:tab w:val="left" w:pos="780"/>
              </w:tabs>
              <w:spacing w:after="0" w:line="240" w:lineRule="auto"/>
              <w:rPr>
                <w:rFonts w:asciiTheme="majorHAnsi" w:hAnsiTheme="majorHAnsi"/>
              </w:rPr>
            </w:pPr>
            <w:r w:rsidRPr="006955DE">
              <w:rPr>
                <w:rFonts w:asciiTheme="majorHAnsi" w:hAnsiTheme="majorHAnsi"/>
              </w:rPr>
              <w:t>2.1</w:t>
            </w:r>
          </w:p>
        </w:tc>
        <w:tc>
          <w:tcPr>
            <w:tcW w:w="4253" w:type="dxa"/>
            <w:tcBorders>
              <w:top w:val="single" w:sz="4" w:space="0" w:color="000000"/>
              <w:left w:val="single" w:sz="4" w:space="0" w:color="000000"/>
              <w:bottom w:val="single" w:sz="4" w:space="0" w:color="000000"/>
              <w:right w:val="single" w:sz="4" w:space="0" w:color="000000"/>
            </w:tcBorders>
          </w:tcPr>
          <w:p w14:paraId="56D28B8A" w14:textId="6CEB341D" w:rsidR="00FC7EE2" w:rsidRPr="006955DE" w:rsidRDefault="00D24D4E"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Quick Guide on social entrepreneurship (digital and paper A4)</w:t>
            </w:r>
            <w:r w:rsidR="00DD2F02" w:rsidRPr="006955DE">
              <w:rPr>
                <w:rFonts w:asciiTheme="majorHAnsi" w:hAnsiTheme="majorHAnsi"/>
                <w:sz w:val="20"/>
                <w:szCs w:val="20"/>
              </w:rPr>
              <w:t xml:space="preserve">.  Costs include </w:t>
            </w:r>
            <w:r w:rsidR="00B148F0" w:rsidRPr="006955DE">
              <w:rPr>
                <w:rFonts w:asciiTheme="majorHAnsi" w:hAnsiTheme="majorHAnsi"/>
                <w:sz w:val="20"/>
                <w:szCs w:val="20"/>
              </w:rPr>
              <w:t>content development, design and printing</w:t>
            </w:r>
            <w:r w:rsidR="003134BE">
              <w:rPr>
                <w:rFonts w:asciiTheme="majorHAnsi" w:hAnsiTheme="majorHAnsi"/>
                <w:sz w:val="20"/>
                <w:szCs w:val="20"/>
              </w:rPr>
              <w:t>.</w:t>
            </w:r>
          </w:p>
        </w:tc>
        <w:tc>
          <w:tcPr>
            <w:tcW w:w="1275" w:type="dxa"/>
            <w:tcBorders>
              <w:top w:val="single" w:sz="4" w:space="0" w:color="000000"/>
              <w:left w:val="single" w:sz="4" w:space="0" w:color="000000"/>
              <w:bottom w:val="single" w:sz="4" w:space="0" w:color="000000"/>
              <w:right w:val="single" w:sz="4" w:space="0" w:color="000000"/>
            </w:tcBorders>
          </w:tcPr>
          <w:p w14:paraId="664010EF" w14:textId="212BF406" w:rsidR="00FC7EE2" w:rsidRPr="006955DE" w:rsidRDefault="00820715"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Jan-Feb’25</w:t>
            </w:r>
          </w:p>
        </w:tc>
        <w:tc>
          <w:tcPr>
            <w:tcW w:w="1276" w:type="dxa"/>
            <w:tcBorders>
              <w:top w:val="single" w:sz="4" w:space="0" w:color="000000"/>
              <w:left w:val="single" w:sz="4" w:space="0" w:color="000000"/>
              <w:bottom w:val="single" w:sz="4" w:space="0" w:color="000000"/>
              <w:right w:val="single" w:sz="4" w:space="0" w:color="000000"/>
            </w:tcBorders>
          </w:tcPr>
          <w:p w14:paraId="42D69EEE" w14:textId="77777777" w:rsidR="00FC7EE2" w:rsidRPr="006955DE" w:rsidRDefault="00FC7EE2" w:rsidP="00DA7308">
            <w:pPr>
              <w:pBdr>
                <w:top w:val="nil"/>
                <w:left w:val="nil"/>
                <w:bottom w:val="nil"/>
                <w:right w:val="nil"/>
                <w:between w:val="nil"/>
              </w:pBdr>
              <w:tabs>
                <w:tab w:val="left" w:pos="999"/>
              </w:tabs>
              <w:rPr>
                <w:rFonts w:asciiTheme="majorHAnsi" w:hAnsiTheme="maj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E9BDED6" w14:textId="03A41EED" w:rsidR="00FC7EE2" w:rsidRPr="006955DE" w:rsidRDefault="004D484A"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6 500</w:t>
            </w:r>
          </w:p>
        </w:tc>
        <w:tc>
          <w:tcPr>
            <w:tcW w:w="2126" w:type="dxa"/>
            <w:tcBorders>
              <w:top w:val="single" w:sz="4" w:space="0" w:color="000000"/>
              <w:left w:val="single" w:sz="4" w:space="0" w:color="000000"/>
              <w:bottom w:val="single" w:sz="4" w:space="0" w:color="000000"/>
              <w:right w:val="single" w:sz="4" w:space="0" w:color="000000"/>
            </w:tcBorders>
          </w:tcPr>
          <w:p w14:paraId="7CC0916E" w14:textId="71F980D4" w:rsidR="00FC7EE2" w:rsidRPr="006955DE" w:rsidRDefault="00EB63DD"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Contracted Estonian experts and designer</w:t>
            </w:r>
          </w:p>
        </w:tc>
      </w:tr>
      <w:tr w:rsidR="003D365F" w:rsidRPr="006955DE" w14:paraId="6BDD9609" w14:textId="77777777" w:rsidTr="003134BE">
        <w:tc>
          <w:tcPr>
            <w:tcW w:w="568" w:type="dxa"/>
            <w:tcBorders>
              <w:top w:val="single" w:sz="4" w:space="0" w:color="000000"/>
              <w:left w:val="single" w:sz="4" w:space="0" w:color="000000"/>
              <w:bottom w:val="single" w:sz="4" w:space="0" w:color="000000"/>
              <w:right w:val="single" w:sz="4" w:space="0" w:color="000000"/>
            </w:tcBorders>
          </w:tcPr>
          <w:p w14:paraId="005922F2" w14:textId="4ACB7475" w:rsidR="003D365F" w:rsidRPr="006955DE" w:rsidRDefault="003D365F" w:rsidP="003134BE">
            <w:pPr>
              <w:pBdr>
                <w:top w:val="nil"/>
                <w:left w:val="nil"/>
                <w:bottom w:val="nil"/>
                <w:right w:val="nil"/>
                <w:between w:val="nil"/>
              </w:pBdr>
              <w:tabs>
                <w:tab w:val="left" w:pos="780"/>
              </w:tabs>
              <w:spacing w:after="0" w:line="240" w:lineRule="auto"/>
              <w:rPr>
                <w:rFonts w:asciiTheme="majorHAnsi" w:hAnsiTheme="majorHAnsi"/>
              </w:rPr>
            </w:pPr>
            <w:r w:rsidRPr="006955DE">
              <w:rPr>
                <w:rFonts w:asciiTheme="majorHAnsi" w:hAnsiTheme="majorHAnsi"/>
              </w:rPr>
              <w:t>2.2</w:t>
            </w:r>
          </w:p>
        </w:tc>
        <w:tc>
          <w:tcPr>
            <w:tcW w:w="4253" w:type="dxa"/>
            <w:tcBorders>
              <w:top w:val="single" w:sz="4" w:space="0" w:color="000000"/>
              <w:left w:val="single" w:sz="4" w:space="0" w:color="000000"/>
              <w:bottom w:val="single" w:sz="4" w:space="0" w:color="000000"/>
              <w:right w:val="single" w:sz="4" w:space="0" w:color="000000"/>
            </w:tcBorders>
          </w:tcPr>
          <w:p w14:paraId="769E4852" w14:textId="39FD3C61" w:rsidR="003D365F" w:rsidRPr="006955DE" w:rsidRDefault="009F407F"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Best practices </w:t>
            </w:r>
            <w:r w:rsidR="00894543" w:rsidRPr="006955DE">
              <w:rPr>
                <w:rFonts w:asciiTheme="majorHAnsi" w:hAnsiTheme="majorHAnsi"/>
                <w:sz w:val="20"/>
                <w:szCs w:val="20"/>
              </w:rPr>
              <w:t xml:space="preserve">report </w:t>
            </w:r>
            <w:r w:rsidRPr="006955DE">
              <w:rPr>
                <w:rFonts w:asciiTheme="majorHAnsi" w:hAnsiTheme="majorHAnsi"/>
                <w:sz w:val="20"/>
                <w:szCs w:val="20"/>
              </w:rPr>
              <w:t xml:space="preserve">and policy recommendations to </w:t>
            </w:r>
            <w:r w:rsidR="00515BFB" w:rsidRPr="006955DE">
              <w:rPr>
                <w:rFonts w:asciiTheme="majorHAnsi" w:hAnsiTheme="majorHAnsi"/>
                <w:sz w:val="20"/>
                <w:szCs w:val="20"/>
              </w:rPr>
              <w:t xml:space="preserve">the </w:t>
            </w:r>
            <w:r w:rsidRPr="006955DE">
              <w:rPr>
                <w:rFonts w:asciiTheme="majorHAnsi" w:hAnsiTheme="majorHAnsi"/>
                <w:sz w:val="20"/>
                <w:szCs w:val="20"/>
              </w:rPr>
              <w:t>Estonian</w:t>
            </w:r>
            <w:r w:rsidR="00515BFB" w:rsidRPr="006955DE">
              <w:rPr>
                <w:rFonts w:asciiTheme="majorHAnsi" w:hAnsiTheme="majorHAnsi"/>
                <w:sz w:val="20"/>
                <w:szCs w:val="20"/>
              </w:rPr>
              <w:t xml:space="preserve"> government</w:t>
            </w:r>
            <w:r w:rsidRPr="006955DE">
              <w:rPr>
                <w:rFonts w:asciiTheme="majorHAnsi" w:hAnsiTheme="majorHAnsi"/>
                <w:sz w:val="20"/>
                <w:szCs w:val="20"/>
              </w:rPr>
              <w:t xml:space="preserve"> </w:t>
            </w:r>
            <w:r w:rsidR="004017A3" w:rsidRPr="006955DE">
              <w:rPr>
                <w:rFonts w:asciiTheme="majorHAnsi" w:hAnsiTheme="majorHAnsi"/>
                <w:sz w:val="20"/>
                <w:szCs w:val="20"/>
              </w:rPr>
              <w:t>for boosting social and impact entrepreneurship</w:t>
            </w:r>
            <w:r w:rsidR="00B72290" w:rsidRPr="006955DE">
              <w:rPr>
                <w:rFonts w:asciiTheme="majorHAnsi" w:hAnsiTheme="majorHAnsi"/>
                <w:sz w:val="20"/>
                <w:szCs w:val="20"/>
              </w:rPr>
              <w:t xml:space="preserve">. Costs </w:t>
            </w:r>
            <w:r w:rsidR="00D07EBB" w:rsidRPr="006955DE">
              <w:rPr>
                <w:rFonts w:asciiTheme="majorHAnsi" w:hAnsiTheme="majorHAnsi"/>
                <w:sz w:val="20"/>
                <w:szCs w:val="20"/>
              </w:rPr>
              <w:t>include expert fees.</w:t>
            </w:r>
          </w:p>
        </w:tc>
        <w:tc>
          <w:tcPr>
            <w:tcW w:w="1275" w:type="dxa"/>
            <w:tcBorders>
              <w:top w:val="single" w:sz="4" w:space="0" w:color="000000"/>
              <w:left w:val="single" w:sz="4" w:space="0" w:color="000000"/>
              <w:bottom w:val="single" w:sz="4" w:space="0" w:color="000000"/>
              <w:right w:val="single" w:sz="4" w:space="0" w:color="000000"/>
            </w:tcBorders>
          </w:tcPr>
          <w:p w14:paraId="31496AA7" w14:textId="5069565B" w:rsidR="003D365F" w:rsidRPr="006955DE" w:rsidRDefault="000354D6"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Nov</w:t>
            </w:r>
            <w:r w:rsidR="00F97054" w:rsidRPr="006955DE">
              <w:rPr>
                <w:rFonts w:asciiTheme="majorHAnsi" w:hAnsiTheme="majorHAnsi"/>
                <w:sz w:val="20"/>
                <w:szCs w:val="20"/>
              </w:rPr>
              <w:t>’24 -Apr’25</w:t>
            </w:r>
          </w:p>
        </w:tc>
        <w:tc>
          <w:tcPr>
            <w:tcW w:w="1276" w:type="dxa"/>
            <w:tcBorders>
              <w:top w:val="single" w:sz="4" w:space="0" w:color="000000"/>
              <w:left w:val="single" w:sz="4" w:space="0" w:color="000000"/>
              <w:bottom w:val="single" w:sz="4" w:space="0" w:color="000000"/>
              <w:right w:val="single" w:sz="4" w:space="0" w:color="000000"/>
            </w:tcBorders>
          </w:tcPr>
          <w:p w14:paraId="688D4A14" w14:textId="46107326" w:rsidR="003D365F" w:rsidRPr="006955DE" w:rsidRDefault="005F767A"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Distance work from Estonia and Norway</w:t>
            </w:r>
          </w:p>
        </w:tc>
        <w:tc>
          <w:tcPr>
            <w:tcW w:w="1134" w:type="dxa"/>
            <w:tcBorders>
              <w:top w:val="single" w:sz="4" w:space="0" w:color="000000"/>
              <w:left w:val="single" w:sz="4" w:space="0" w:color="000000"/>
              <w:bottom w:val="single" w:sz="4" w:space="0" w:color="000000"/>
              <w:right w:val="single" w:sz="4" w:space="0" w:color="000000"/>
            </w:tcBorders>
          </w:tcPr>
          <w:p w14:paraId="0F5FD110" w14:textId="58EFD3FB" w:rsidR="003D365F" w:rsidRPr="006955DE" w:rsidRDefault="004D484A"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20 900</w:t>
            </w:r>
          </w:p>
        </w:tc>
        <w:tc>
          <w:tcPr>
            <w:tcW w:w="2126" w:type="dxa"/>
            <w:tcBorders>
              <w:top w:val="single" w:sz="4" w:space="0" w:color="000000"/>
              <w:left w:val="single" w:sz="4" w:space="0" w:color="000000"/>
              <w:bottom w:val="single" w:sz="4" w:space="0" w:color="000000"/>
              <w:right w:val="single" w:sz="4" w:space="0" w:color="000000"/>
            </w:tcBorders>
          </w:tcPr>
          <w:p w14:paraId="69E40696" w14:textId="017BE9CA" w:rsidR="003D365F" w:rsidRPr="006955DE" w:rsidRDefault="00C03CC4"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Estonian and Norwegian experts</w:t>
            </w:r>
          </w:p>
        </w:tc>
      </w:tr>
      <w:tr w:rsidR="00B85C23" w:rsidRPr="006955DE" w14:paraId="10FE3AA6" w14:textId="77777777" w:rsidTr="003134BE">
        <w:tc>
          <w:tcPr>
            <w:tcW w:w="568" w:type="dxa"/>
            <w:tcBorders>
              <w:top w:val="single" w:sz="4" w:space="0" w:color="000000"/>
              <w:left w:val="single" w:sz="4" w:space="0" w:color="000000"/>
              <w:bottom w:val="single" w:sz="4" w:space="0" w:color="000000"/>
              <w:right w:val="single" w:sz="4" w:space="0" w:color="000000"/>
            </w:tcBorders>
          </w:tcPr>
          <w:p w14:paraId="288A1685" w14:textId="77777777" w:rsidR="00B85C23" w:rsidRPr="006955DE" w:rsidRDefault="00B85C23" w:rsidP="003134BE">
            <w:pPr>
              <w:numPr>
                <w:ilvl w:val="0"/>
                <w:numId w:val="9"/>
              </w:numPr>
              <w:pBdr>
                <w:top w:val="nil"/>
                <w:left w:val="nil"/>
                <w:bottom w:val="nil"/>
                <w:right w:val="nil"/>
                <w:between w:val="nil"/>
              </w:pBdr>
              <w:tabs>
                <w:tab w:val="left" w:pos="780"/>
              </w:tabs>
              <w:spacing w:after="0" w:line="240" w:lineRule="auto"/>
              <w:ind w:left="0" w:firstLine="0"/>
              <w:rPr>
                <w:rFonts w:asciiTheme="majorHAnsi" w:hAnsiTheme="majorHAnsi"/>
                <w:b/>
                <w:bCs/>
              </w:rPr>
            </w:pPr>
          </w:p>
        </w:tc>
        <w:tc>
          <w:tcPr>
            <w:tcW w:w="4253" w:type="dxa"/>
            <w:tcBorders>
              <w:top w:val="single" w:sz="4" w:space="0" w:color="000000"/>
              <w:left w:val="single" w:sz="4" w:space="0" w:color="000000"/>
              <w:bottom w:val="single" w:sz="4" w:space="0" w:color="000000"/>
              <w:right w:val="single" w:sz="4" w:space="0" w:color="000000"/>
            </w:tcBorders>
          </w:tcPr>
          <w:p w14:paraId="548EB3DF" w14:textId="2B03D759" w:rsidR="00B85C23" w:rsidRPr="006955DE" w:rsidRDefault="00012151"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Communication and dissemination</w:t>
            </w:r>
          </w:p>
        </w:tc>
        <w:tc>
          <w:tcPr>
            <w:tcW w:w="1275" w:type="dxa"/>
            <w:tcBorders>
              <w:top w:val="single" w:sz="4" w:space="0" w:color="000000"/>
              <w:left w:val="single" w:sz="4" w:space="0" w:color="000000"/>
              <w:bottom w:val="single" w:sz="4" w:space="0" w:color="000000"/>
              <w:right w:val="single" w:sz="4" w:space="0" w:color="000000"/>
            </w:tcBorders>
          </w:tcPr>
          <w:p w14:paraId="01975DC3"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6F4BCF6"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601E8E9" w14:textId="4DD5E3F2" w:rsidR="00B85C23" w:rsidRPr="006955DE" w:rsidRDefault="001A40D7"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8</w:t>
            </w:r>
            <w:r w:rsidR="00DB0AC2" w:rsidRPr="006955DE">
              <w:rPr>
                <w:rFonts w:asciiTheme="majorHAnsi" w:hAnsiTheme="majorHAnsi"/>
                <w:b/>
                <w:bCs/>
                <w:sz w:val="20"/>
                <w:szCs w:val="20"/>
              </w:rPr>
              <w:t xml:space="preserve"> </w:t>
            </w:r>
            <w:r w:rsidRPr="006955DE">
              <w:rPr>
                <w:rFonts w:asciiTheme="majorHAnsi" w:hAnsiTheme="majorHAnsi"/>
                <w:b/>
                <w:bCs/>
                <w:sz w:val="20"/>
                <w:szCs w:val="20"/>
              </w:rPr>
              <w:t>000</w:t>
            </w:r>
          </w:p>
        </w:tc>
        <w:tc>
          <w:tcPr>
            <w:tcW w:w="2126" w:type="dxa"/>
            <w:tcBorders>
              <w:top w:val="single" w:sz="4" w:space="0" w:color="000000"/>
              <w:left w:val="single" w:sz="4" w:space="0" w:color="000000"/>
              <w:bottom w:val="single" w:sz="4" w:space="0" w:color="000000"/>
              <w:right w:val="single" w:sz="4" w:space="0" w:color="000000"/>
            </w:tcBorders>
          </w:tcPr>
          <w:p w14:paraId="6250F2D2"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r>
      <w:tr w:rsidR="0042199E" w:rsidRPr="006955DE" w14:paraId="360D8754" w14:textId="77777777" w:rsidTr="003134BE">
        <w:tc>
          <w:tcPr>
            <w:tcW w:w="568" w:type="dxa"/>
            <w:tcBorders>
              <w:top w:val="single" w:sz="4" w:space="0" w:color="000000"/>
              <w:left w:val="single" w:sz="4" w:space="0" w:color="000000"/>
              <w:bottom w:val="single" w:sz="4" w:space="0" w:color="000000"/>
              <w:right w:val="single" w:sz="4" w:space="0" w:color="000000"/>
            </w:tcBorders>
          </w:tcPr>
          <w:p w14:paraId="68DD53C1" w14:textId="4982E337" w:rsidR="0042199E" w:rsidRPr="006955DE" w:rsidRDefault="0042199E" w:rsidP="003134BE">
            <w:pPr>
              <w:pBdr>
                <w:top w:val="nil"/>
                <w:left w:val="nil"/>
                <w:bottom w:val="nil"/>
                <w:right w:val="nil"/>
                <w:between w:val="nil"/>
              </w:pBdr>
              <w:tabs>
                <w:tab w:val="left" w:pos="780"/>
              </w:tabs>
              <w:spacing w:after="0" w:line="240" w:lineRule="auto"/>
              <w:rPr>
                <w:rFonts w:asciiTheme="majorHAnsi" w:hAnsiTheme="majorHAnsi"/>
              </w:rPr>
            </w:pPr>
            <w:r w:rsidRPr="006955DE">
              <w:rPr>
                <w:rFonts w:asciiTheme="majorHAnsi" w:hAnsiTheme="majorHAnsi"/>
              </w:rPr>
              <w:t>3.1</w:t>
            </w:r>
          </w:p>
        </w:tc>
        <w:tc>
          <w:tcPr>
            <w:tcW w:w="4253" w:type="dxa"/>
            <w:tcBorders>
              <w:top w:val="single" w:sz="4" w:space="0" w:color="000000"/>
              <w:left w:val="single" w:sz="4" w:space="0" w:color="000000"/>
              <w:bottom w:val="single" w:sz="4" w:space="0" w:color="000000"/>
              <w:right w:val="single" w:sz="4" w:space="0" w:color="000000"/>
            </w:tcBorders>
          </w:tcPr>
          <w:p w14:paraId="0DE3108C" w14:textId="6BB5C319" w:rsidR="0042199E" w:rsidRPr="006955DE" w:rsidRDefault="005C64EC"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M</w:t>
            </w:r>
            <w:r w:rsidR="001A4D19" w:rsidRPr="006955DE">
              <w:rPr>
                <w:rFonts w:asciiTheme="majorHAnsi" w:hAnsiTheme="majorHAnsi"/>
                <w:sz w:val="20"/>
                <w:szCs w:val="20"/>
              </w:rPr>
              <w:t>arketing and promotional activities to reach potential participants in the network</w:t>
            </w:r>
            <w:r w:rsidRPr="006955DE">
              <w:rPr>
                <w:rFonts w:asciiTheme="majorHAnsi" w:hAnsiTheme="majorHAnsi"/>
                <w:sz w:val="20"/>
                <w:szCs w:val="20"/>
              </w:rPr>
              <w:t xml:space="preserve"> and other a</w:t>
            </w:r>
            <w:r w:rsidR="00696199" w:rsidRPr="006955DE">
              <w:rPr>
                <w:rFonts w:asciiTheme="majorHAnsi" w:hAnsiTheme="majorHAnsi"/>
                <w:sz w:val="20"/>
                <w:szCs w:val="20"/>
              </w:rPr>
              <w:t xml:space="preserve">ctivities stipulated in </w:t>
            </w:r>
            <w:r w:rsidR="0083211D" w:rsidRPr="006955DE">
              <w:rPr>
                <w:rFonts w:asciiTheme="majorHAnsi" w:hAnsiTheme="majorHAnsi"/>
                <w:sz w:val="20"/>
                <w:szCs w:val="20"/>
              </w:rPr>
              <w:t xml:space="preserve">the section </w:t>
            </w:r>
            <w:r w:rsidR="0083211D" w:rsidRPr="006955DE">
              <w:rPr>
                <w:rFonts w:asciiTheme="majorHAnsi" w:hAnsiTheme="majorHAnsi"/>
                <w:sz w:val="20"/>
                <w:szCs w:val="20"/>
              </w:rPr>
              <w:lastRenderedPageBreak/>
              <w:t>“Communication and dissemination”. Costs include s</w:t>
            </w:r>
            <w:r w:rsidR="00B924C3" w:rsidRPr="006955DE">
              <w:rPr>
                <w:rFonts w:asciiTheme="majorHAnsi" w:hAnsiTheme="majorHAnsi"/>
                <w:sz w:val="20"/>
                <w:szCs w:val="20"/>
              </w:rPr>
              <w:t>ocial media expert fee</w:t>
            </w:r>
            <w:r w:rsidR="00C6283A" w:rsidRPr="006955DE">
              <w:rPr>
                <w:rFonts w:asciiTheme="majorHAnsi" w:hAnsiTheme="majorHAnsi"/>
                <w:sz w:val="20"/>
                <w:szCs w:val="20"/>
              </w:rPr>
              <w:t>s</w:t>
            </w:r>
            <w:r w:rsidR="00B924C3" w:rsidRPr="006955DE">
              <w:rPr>
                <w:rFonts w:asciiTheme="majorHAnsi" w:hAnsiTheme="majorHAnsi"/>
                <w:sz w:val="20"/>
                <w:szCs w:val="20"/>
              </w:rPr>
              <w:t xml:space="preserve"> (Estonia)</w:t>
            </w:r>
          </w:p>
        </w:tc>
        <w:tc>
          <w:tcPr>
            <w:tcW w:w="1275" w:type="dxa"/>
            <w:tcBorders>
              <w:top w:val="single" w:sz="4" w:space="0" w:color="000000"/>
              <w:left w:val="single" w:sz="4" w:space="0" w:color="000000"/>
              <w:bottom w:val="single" w:sz="4" w:space="0" w:color="000000"/>
              <w:right w:val="single" w:sz="4" w:space="0" w:color="000000"/>
            </w:tcBorders>
          </w:tcPr>
          <w:p w14:paraId="5AFE80E2" w14:textId="5070BE79" w:rsidR="0042199E" w:rsidRPr="006955DE" w:rsidRDefault="00B06F8D"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lastRenderedPageBreak/>
              <w:t>Oct’24- Apr’25</w:t>
            </w:r>
          </w:p>
        </w:tc>
        <w:tc>
          <w:tcPr>
            <w:tcW w:w="1276" w:type="dxa"/>
            <w:tcBorders>
              <w:top w:val="single" w:sz="4" w:space="0" w:color="000000"/>
              <w:left w:val="single" w:sz="4" w:space="0" w:color="000000"/>
              <w:bottom w:val="single" w:sz="4" w:space="0" w:color="000000"/>
              <w:right w:val="single" w:sz="4" w:space="0" w:color="000000"/>
            </w:tcBorders>
          </w:tcPr>
          <w:p w14:paraId="70A33684" w14:textId="34F2F5E2" w:rsidR="0042199E" w:rsidRPr="006955DE" w:rsidRDefault="00D4147D"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Estonia</w:t>
            </w:r>
            <w:r w:rsidR="00636E42" w:rsidRPr="006955DE">
              <w:rPr>
                <w:rFonts w:asciiTheme="majorHAnsi" w:hAnsiTheme="majorHAnsi"/>
                <w:sz w:val="20"/>
                <w:szCs w:val="20"/>
              </w:rPr>
              <w:t>, distan</w:t>
            </w:r>
            <w:r w:rsidRPr="006955DE">
              <w:rPr>
                <w:rFonts w:asciiTheme="majorHAnsi" w:hAnsiTheme="majorHAnsi"/>
                <w:sz w:val="20"/>
                <w:szCs w:val="20"/>
              </w:rPr>
              <w:t>ce working</w:t>
            </w:r>
          </w:p>
        </w:tc>
        <w:tc>
          <w:tcPr>
            <w:tcW w:w="1134" w:type="dxa"/>
            <w:tcBorders>
              <w:top w:val="single" w:sz="4" w:space="0" w:color="000000"/>
              <w:left w:val="single" w:sz="4" w:space="0" w:color="000000"/>
              <w:bottom w:val="single" w:sz="4" w:space="0" w:color="000000"/>
              <w:right w:val="single" w:sz="4" w:space="0" w:color="000000"/>
            </w:tcBorders>
          </w:tcPr>
          <w:p w14:paraId="406F4CAE" w14:textId="64C857F5" w:rsidR="0042199E" w:rsidRPr="006955DE" w:rsidRDefault="00993069"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5</w:t>
            </w:r>
            <w:r w:rsidR="00DB0AC2" w:rsidRPr="006955DE">
              <w:rPr>
                <w:rFonts w:asciiTheme="majorHAnsi" w:hAnsiTheme="majorHAnsi"/>
                <w:sz w:val="20"/>
                <w:szCs w:val="20"/>
              </w:rPr>
              <w:t xml:space="preserve"> </w:t>
            </w:r>
            <w:r w:rsidRPr="006955DE">
              <w:rPr>
                <w:rFonts w:asciiTheme="majorHAnsi" w:hAnsiTheme="majorHAnsi"/>
                <w:sz w:val="20"/>
                <w:szCs w:val="20"/>
              </w:rPr>
              <w:t>000</w:t>
            </w:r>
          </w:p>
        </w:tc>
        <w:tc>
          <w:tcPr>
            <w:tcW w:w="2126" w:type="dxa"/>
            <w:tcBorders>
              <w:top w:val="single" w:sz="4" w:space="0" w:color="000000"/>
              <w:left w:val="single" w:sz="4" w:space="0" w:color="000000"/>
              <w:bottom w:val="single" w:sz="4" w:space="0" w:color="000000"/>
              <w:right w:val="single" w:sz="4" w:space="0" w:color="000000"/>
            </w:tcBorders>
          </w:tcPr>
          <w:p w14:paraId="08DD8A41" w14:textId="3F68D42F" w:rsidR="0042199E" w:rsidRPr="006955DE" w:rsidRDefault="00A6399E"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Communication specialist contracted by the Estonian </w:t>
            </w:r>
            <w:proofErr w:type="gramStart"/>
            <w:r w:rsidRPr="006955DE">
              <w:rPr>
                <w:rFonts w:asciiTheme="majorHAnsi" w:hAnsiTheme="majorHAnsi"/>
                <w:sz w:val="20"/>
                <w:szCs w:val="20"/>
              </w:rPr>
              <w:t>partner</w:t>
            </w:r>
            <w:r w:rsidR="00FD5662" w:rsidRPr="006955DE">
              <w:rPr>
                <w:rFonts w:asciiTheme="majorHAnsi" w:hAnsiTheme="majorHAnsi"/>
                <w:sz w:val="20"/>
                <w:szCs w:val="20"/>
              </w:rPr>
              <w:t>,</w:t>
            </w:r>
            <w:proofErr w:type="gramEnd"/>
            <w:r w:rsidR="00FD5662" w:rsidRPr="006955DE">
              <w:rPr>
                <w:rFonts w:asciiTheme="majorHAnsi" w:hAnsiTheme="majorHAnsi"/>
                <w:sz w:val="20"/>
                <w:szCs w:val="20"/>
              </w:rPr>
              <w:t xml:space="preserve"> members of the project </w:t>
            </w:r>
            <w:r w:rsidR="00FD5662" w:rsidRPr="006955DE">
              <w:rPr>
                <w:rFonts w:asciiTheme="majorHAnsi" w:hAnsiTheme="majorHAnsi"/>
                <w:sz w:val="20"/>
                <w:szCs w:val="20"/>
              </w:rPr>
              <w:lastRenderedPageBreak/>
              <w:t>team contribute</w:t>
            </w:r>
            <w:r w:rsidR="00AE0B76" w:rsidRPr="006955DE">
              <w:rPr>
                <w:rFonts w:asciiTheme="majorHAnsi" w:hAnsiTheme="majorHAnsi"/>
                <w:sz w:val="20"/>
                <w:szCs w:val="20"/>
              </w:rPr>
              <w:t xml:space="preserve"> the materials.</w:t>
            </w:r>
            <w:r w:rsidRPr="006955DE">
              <w:rPr>
                <w:rFonts w:asciiTheme="majorHAnsi" w:hAnsiTheme="majorHAnsi"/>
                <w:sz w:val="20"/>
                <w:szCs w:val="20"/>
              </w:rPr>
              <w:t xml:space="preserve"> </w:t>
            </w:r>
          </w:p>
        </w:tc>
      </w:tr>
      <w:tr w:rsidR="0042199E" w:rsidRPr="006955DE" w14:paraId="5E3CC037" w14:textId="77777777" w:rsidTr="003134BE">
        <w:tc>
          <w:tcPr>
            <w:tcW w:w="568" w:type="dxa"/>
            <w:tcBorders>
              <w:top w:val="single" w:sz="4" w:space="0" w:color="000000"/>
              <w:left w:val="single" w:sz="4" w:space="0" w:color="000000"/>
              <w:bottom w:val="single" w:sz="4" w:space="0" w:color="000000"/>
              <w:right w:val="single" w:sz="4" w:space="0" w:color="000000"/>
            </w:tcBorders>
          </w:tcPr>
          <w:p w14:paraId="26FDDE4F" w14:textId="5581403B" w:rsidR="0042199E" w:rsidRPr="006955DE" w:rsidRDefault="0042199E" w:rsidP="003134BE">
            <w:pPr>
              <w:pBdr>
                <w:top w:val="nil"/>
                <w:left w:val="nil"/>
                <w:bottom w:val="nil"/>
                <w:right w:val="nil"/>
                <w:between w:val="nil"/>
              </w:pBdr>
              <w:tabs>
                <w:tab w:val="left" w:pos="780"/>
              </w:tabs>
              <w:spacing w:after="0" w:line="240" w:lineRule="auto"/>
              <w:rPr>
                <w:rFonts w:asciiTheme="majorHAnsi" w:hAnsiTheme="majorHAnsi"/>
              </w:rPr>
            </w:pPr>
            <w:r w:rsidRPr="006955DE">
              <w:rPr>
                <w:rFonts w:asciiTheme="majorHAnsi" w:hAnsiTheme="majorHAnsi"/>
              </w:rPr>
              <w:lastRenderedPageBreak/>
              <w:t>3.2</w:t>
            </w:r>
          </w:p>
        </w:tc>
        <w:tc>
          <w:tcPr>
            <w:tcW w:w="4253" w:type="dxa"/>
            <w:tcBorders>
              <w:top w:val="single" w:sz="4" w:space="0" w:color="000000"/>
              <w:left w:val="single" w:sz="4" w:space="0" w:color="000000"/>
              <w:bottom w:val="single" w:sz="4" w:space="0" w:color="000000"/>
              <w:right w:val="single" w:sz="4" w:space="0" w:color="000000"/>
            </w:tcBorders>
          </w:tcPr>
          <w:p w14:paraId="74463BDC" w14:textId="226BA8F8" w:rsidR="0042199E" w:rsidRPr="006955DE" w:rsidRDefault="00E46533"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Information </w:t>
            </w:r>
            <w:r w:rsidR="00E64FF3" w:rsidRPr="006955DE">
              <w:rPr>
                <w:rFonts w:asciiTheme="majorHAnsi" w:hAnsiTheme="majorHAnsi"/>
                <w:sz w:val="20"/>
                <w:szCs w:val="20"/>
              </w:rPr>
              <w:t xml:space="preserve">on project activities in the Norwegian social </w:t>
            </w:r>
            <w:r w:rsidR="006D3BAE" w:rsidRPr="006955DE">
              <w:rPr>
                <w:rFonts w:asciiTheme="majorHAnsi" w:hAnsiTheme="majorHAnsi"/>
                <w:sz w:val="20"/>
                <w:szCs w:val="20"/>
              </w:rPr>
              <w:t>media channels and relevant networks. Costs include s</w:t>
            </w:r>
            <w:r w:rsidR="00B924C3" w:rsidRPr="006955DE">
              <w:rPr>
                <w:rFonts w:asciiTheme="majorHAnsi" w:hAnsiTheme="majorHAnsi"/>
                <w:sz w:val="20"/>
                <w:szCs w:val="20"/>
              </w:rPr>
              <w:t>ocial media expert fee</w:t>
            </w:r>
            <w:r w:rsidR="00A6399E" w:rsidRPr="006955DE">
              <w:rPr>
                <w:rFonts w:asciiTheme="majorHAnsi" w:hAnsiTheme="majorHAnsi"/>
                <w:sz w:val="20"/>
                <w:szCs w:val="20"/>
              </w:rPr>
              <w:t>s</w:t>
            </w:r>
            <w:r w:rsidR="00B924C3" w:rsidRPr="006955DE">
              <w:rPr>
                <w:rFonts w:asciiTheme="majorHAnsi" w:hAnsiTheme="majorHAnsi"/>
                <w:sz w:val="20"/>
                <w:szCs w:val="20"/>
              </w:rPr>
              <w:t xml:space="preserve"> (Norway)</w:t>
            </w:r>
          </w:p>
        </w:tc>
        <w:tc>
          <w:tcPr>
            <w:tcW w:w="1275" w:type="dxa"/>
            <w:tcBorders>
              <w:top w:val="single" w:sz="4" w:space="0" w:color="000000"/>
              <w:left w:val="single" w:sz="4" w:space="0" w:color="000000"/>
              <w:bottom w:val="single" w:sz="4" w:space="0" w:color="000000"/>
              <w:right w:val="single" w:sz="4" w:space="0" w:color="000000"/>
            </w:tcBorders>
          </w:tcPr>
          <w:p w14:paraId="45736BD8" w14:textId="1F2C842E" w:rsidR="0042199E" w:rsidRPr="006955DE" w:rsidRDefault="00B06F8D"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Oct’24- Apr’25</w:t>
            </w:r>
          </w:p>
        </w:tc>
        <w:tc>
          <w:tcPr>
            <w:tcW w:w="1276" w:type="dxa"/>
            <w:tcBorders>
              <w:top w:val="single" w:sz="4" w:space="0" w:color="000000"/>
              <w:left w:val="single" w:sz="4" w:space="0" w:color="000000"/>
              <w:bottom w:val="single" w:sz="4" w:space="0" w:color="000000"/>
              <w:right w:val="single" w:sz="4" w:space="0" w:color="000000"/>
            </w:tcBorders>
          </w:tcPr>
          <w:p w14:paraId="77FD204C" w14:textId="5B408527" w:rsidR="0042199E" w:rsidRPr="006955DE" w:rsidRDefault="00D4147D"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Norway, dista</w:t>
            </w:r>
            <w:r w:rsidR="006F1990" w:rsidRPr="006955DE">
              <w:rPr>
                <w:rFonts w:asciiTheme="majorHAnsi" w:hAnsiTheme="majorHAnsi"/>
                <w:sz w:val="20"/>
                <w:szCs w:val="20"/>
              </w:rPr>
              <w:t>nce working</w:t>
            </w:r>
          </w:p>
        </w:tc>
        <w:tc>
          <w:tcPr>
            <w:tcW w:w="1134" w:type="dxa"/>
            <w:tcBorders>
              <w:top w:val="single" w:sz="4" w:space="0" w:color="000000"/>
              <w:left w:val="single" w:sz="4" w:space="0" w:color="000000"/>
              <w:bottom w:val="single" w:sz="4" w:space="0" w:color="000000"/>
              <w:right w:val="single" w:sz="4" w:space="0" w:color="000000"/>
            </w:tcBorders>
          </w:tcPr>
          <w:p w14:paraId="44CCF3DA" w14:textId="74E344DE" w:rsidR="0042199E" w:rsidRPr="006955DE" w:rsidRDefault="00993069"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3</w:t>
            </w:r>
            <w:r w:rsidR="00DB0AC2" w:rsidRPr="006955DE">
              <w:rPr>
                <w:rFonts w:asciiTheme="majorHAnsi" w:hAnsiTheme="majorHAnsi"/>
                <w:sz w:val="20"/>
                <w:szCs w:val="20"/>
              </w:rPr>
              <w:t xml:space="preserve"> </w:t>
            </w:r>
            <w:r w:rsidRPr="006955DE">
              <w:rPr>
                <w:rFonts w:asciiTheme="majorHAnsi" w:hAnsiTheme="majorHAnsi"/>
                <w:sz w:val="20"/>
                <w:szCs w:val="20"/>
              </w:rPr>
              <w:t>000</w:t>
            </w:r>
          </w:p>
        </w:tc>
        <w:tc>
          <w:tcPr>
            <w:tcW w:w="2126" w:type="dxa"/>
            <w:tcBorders>
              <w:top w:val="single" w:sz="4" w:space="0" w:color="000000"/>
              <w:left w:val="single" w:sz="4" w:space="0" w:color="000000"/>
              <w:bottom w:val="single" w:sz="4" w:space="0" w:color="000000"/>
              <w:right w:val="single" w:sz="4" w:space="0" w:color="000000"/>
            </w:tcBorders>
          </w:tcPr>
          <w:p w14:paraId="05B3CFEF" w14:textId="57B427EF" w:rsidR="0042199E" w:rsidRPr="006955DE" w:rsidRDefault="00AE0B76"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Communication specialist contracted by the Norwegian </w:t>
            </w:r>
            <w:proofErr w:type="gramStart"/>
            <w:r w:rsidRPr="006955DE">
              <w:rPr>
                <w:rFonts w:asciiTheme="majorHAnsi" w:hAnsiTheme="majorHAnsi"/>
                <w:sz w:val="20"/>
                <w:szCs w:val="20"/>
              </w:rPr>
              <w:t>partner,</w:t>
            </w:r>
            <w:proofErr w:type="gramEnd"/>
            <w:r w:rsidRPr="006955DE">
              <w:rPr>
                <w:rFonts w:asciiTheme="majorHAnsi" w:hAnsiTheme="majorHAnsi"/>
                <w:sz w:val="20"/>
                <w:szCs w:val="20"/>
              </w:rPr>
              <w:t xml:space="preserve"> members of the project team contribute the materials.</w:t>
            </w:r>
          </w:p>
        </w:tc>
      </w:tr>
      <w:tr w:rsidR="00B85C23" w:rsidRPr="006955DE" w14:paraId="07D0FF29" w14:textId="77777777" w:rsidTr="003134BE">
        <w:tc>
          <w:tcPr>
            <w:tcW w:w="568" w:type="dxa"/>
            <w:tcBorders>
              <w:top w:val="single" w:sz="4" w:space="0" w:color="000000"/>
              <w:left w:val="single" w:sz="4" w:space="0" w:color="000000"/>
              <w:bottom w:val="single" w:sz="4" w:space="0" w:color="000000"/>
              <w:right w:val="single" w:sz="4" w:space="0" w:color="000000"/>
            </w:tcBorders>
          </w:tcPr>
          <w:p w14:paraId="49C1F414" w14:textId="77777777" w:rsidR="00B85C23" w:rsidRPr="006955DE" w:rsidRDefault="00B85C23" w:rsidP="003134BE">
            <w:pPr>
              <w:numPr>
                <w:ilvl w:val="0"/>
                <w:numId w:val="9"/>
              </w:numPr>
              <w:pBdr>
                <w:top w:val="nil"/>
                <w:left w:val="nil"/>
                <w:bottom w:val="nil"/>
                <w:right w:val="nil"/>
                <w:between w:val="nil"/>
              </w:pBdr>
              <w:tabs>
                <w:tab w:val="left" w:pos="780"/>
              </w:tabs>
              <w:spacing w:after="0" w:line="240" w:lineRule="auto"/>
              <w:ind w:left="0" w:firstLine="0"/>
              <w:rPr>
                <w:rFonts w:asciiTheme="majorHAnsi" w:hAnsiTheme="majorHAnsi"/>
                <w:b/>
                <w:bCs/>
              </w:rPr>
            </w:pPr>
          </w:p>
        </w:tc>
        <w:tc>
          <w:tcPr>
            <w:tcW w:w="4253" w:type="dxa"/>
            <w:tcBorders>
              <w:top w:val="single" w:sz="4" w:space="0" w:color="000000"/>
              <w:left w:val="single" w:sz="4" w:space="0" w:color="000000"/>
              <w:bottom w:val="single" w:sz="4" w:space="0" w:color="000000"/>
              <w:right w:val="single" w:sz="4" w:space="0" w:color="000000"/>
            </w:tcBorders>
          </w:tcPr>
          <w:p w14:paraId="30BD7CA8" w14:textId="2BCBA4BE" w:rsidR="00B85C23" w:rsidRPr="006955DE" w:rsidRDefault="00012151"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Project management</w:t>
            </w:r>
          </w:p>
        </w:tc>
        <w:tc>
          <w:tcPr>
            <w:tcW w:w="1275" w:type="dxa"/>
            <w:tcBorders>
              <w:top w:val="single" w:sz="4" w:space="0" w:color="000000"/>
              <w:left w:val="single" w:sz="4" w:space="0" w:color="000000"/>
              <w:bottom w:val="single" w:sz="4" w:space="0" w:color="000000"/>
              <w:right w:val="single" w:sz="4" w:space="0" w:color="000000"/>
            </w:tcBorders>
          </w:tcPr>
          <w:p w14:paraId="70640741"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48773ABB"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114E3FD" w14:textId="219698F4" w:rsidR="00B85C23" w:rsidRPr="006955DE" w:rsidRDefault="001A40D7"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8</w:t>
            </w:r>
            <w:r w:rsidR="00DB0AC2" w:rsidRPr="006955DE">
              <w:rPr>
                <w:rFonts w:asciiTheme="majorHAnsi" w:hAnsiTheme="majorHAnsi"/>
                <w:b/>
                <w:bCs/>
                <w:sz w:val="20"/>
                <w:szCs w:val="20"/>
              </w:rPr>
              <w:t xml:space="preserve"> </w:t>
            </w:r>
            <w:r w:rsidRPr="006955DE">
              <w:rPr>
                <w:rFonts w:asciiTheme="majorHAnsi" w:hAnsiTheme="majorHAnsi"/>
                <w:b/>
                <w:bCs/>
                <w:sz w:val="20"/>
                <w:szCs w:val="20"/>
              </w:rPr>
              <w:t>000</w:t>
            </w:r>
          </w:p>
        </w:tc>
        <w:tc>
          <w:tcPr>
            <w:tcW w:w="2126" w:type="dxa"/>
            <w:tcBorders>
              <w:top w:val="single" w:sz="4" w:space="0" w:color="000000"/>
              <w:left w:val="single" w:sz="4" w:space="0" w:color="000000"/>
              <w:bottom w:val="single" w:sz="4" w:space="0" w:color="000000"/>
              <w:right w:val="single" w:sz="4" w:space="0" w:color="000000"/>
            </w:tcBorders>
          </w:tcPr>
          <w:p w14:paraId="397B2266"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r>
      <w:tr w:rsidR="00B85C23" w:rsidRPr="006955DE" w14:paraId="587569FA" w14:textId="77777777" w:rsidTr="003134BE">
        <w:tc>
          <w:tcPr>
            <w:tcW w:w="568" w:type="dxa"/>
            <w:tcBorders>
              <w:top w:val="single" w:sz="4" w:space="0" w:color="000000"/>
              <w:left w:val="single" w:sz="4" w:space="0" w:color="000000"/>
              <w:bottom w:val="single" w:sz="4" w:space="0" w:color="000000"/>
              <w:right w:val="single" w:sz="4" w:space="0" w:color="000000"/>
            </w:tcBorders>
          </w:tcPr>
          <w:p w14:paraId="60505959" w14:textId="77777777" w:rsidR="00B85C23" w:rsidRPr="006955DE" w:rsidRDefault="00B85C23" w:rsidP="003134BE">
            <w:pPr>
              <w:pBdr>
                <w:top w:val="nil"/>
                <w:left w:val="nil"/>
                <w:bottom w:val="nil"/>
                <w:right w:val="nil"/>
                <w:between w:val="nil"/>
              </w:pBdr>
              <w:tabs>
                <w:tab w:val="left" w:pos="780"/>
              </w:tabs>
              <w:spacing w:after="0" w:line="240" w:lineRule="auto"/>
              <w:rPr>
                <w:rFonts w:asciiTheme="majorHAnsi" w:hAnsiTheme="majorHAnsi"/>
              </w:rPr>
            </w:pPr>
          </w:p>
        </w:tc>
        <w:tc>
          <w:tcPr>
            <w:tcW w:w="4253" w:type="dxa"/>
            <w:tcBorders>
              <w:top w:val="single" w:sz="4" w:space="0" w:color="000000"/>
              <w:left w:val="single" w:sz="4" w:space="0" w:color="000000"/>
              <w:bottom w:val="single" w:sz="4" w:space="0" w:color="000000"/>
              <w:right w:val="single" w:sz="4" w:space="0" w:color="000000"/>
            </w:tcBorders>
          </w:tcPr>
          <w:p w14:paraId="058094E9" w14:textId="04FFD072" w:rsidR="00B85C23" w:rsidRPr="006955DE" w:rsidRDefault="004B6C6E"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Activity includes project administration, </w:t>
            </w:r>
            <w:r w:rsidR="00A12F70" w:rsidRPr="006955DE">
              <w:rPr>
                <w:rFonts w:asciiTheme="majorHAnsi" w:hAnsiTheme="majorHAnsi"/>
                <w:sz w:val="20"/>
                <w:szCs w:val="20"/>
              </w:rPr>
              <w:t xml:space="preserve">co-ordination of activities, </w:t>
            </w:r>
            <w:r w:rsidR="002F7C57" w:rsidRPr="006955DE">
              <w:rPr>
                <w:rFonts w:asciiTheme="majorHAnsi" w:hAnsiTheme="majorHAnsi"/>
                <w:sz w:val="20"/>
                <w:szCs w:val="20"/>
              </w:rPr>
              <w:t>accounting and reporting.</w:t>
            </w:r>
          </w:p>
        </w:tc>
        <w:tc>
          <w:tcPr>
            <w:tcW w:w="1275" w:type="dxa"/>
            <w:tcBorders>
              <w:top w:val="single" w:sz="4" w:space="0" w:color="000000"/>
              <w:left w:val="single" w:sz="4" w:space="0" w:color="000000"/>
              <w:bottom w:val="single" w:sz="4" w:space="0" w:color="000000"/>
              <w:right w:val="single" w:sz="4" w:space="0" w:color="000000"/>
            </w:tcBorders>
          </w:tcPr>
          <w:p w14:paraId="30DD5F80" w14:textId="46B2C655" w:rsidR="00B85C23" w:rsidRPr="006955DE" w:rsidRDefault="004B5BC6"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Oct’24 – Apr’25</w:t>
            </w:r>
          </w:p>
        </w:tc>
        <w:tc>
          <w:tcPr>
            <w:tcW w:w="1276" w:type="dxa"/>
            <w:tcBorders>
              <w:top w:val="single" w:sz="4" w:space="0" w:color="000000"/>
              <w:left w:val="single" w:sz="4" w:space="0" w:color="000000"/>
              <w:bottom w:val="single" w:sz="4" w:space="0" w:color="000000"/>
              <w:right w:val="single" w:sz="4" w:space="0" w:color="000000"/>
            </w:tcBorders>
          </w:tcPr>
          <w:p w14:paraId="37A57576" w14:textId="55F08522" w:rsidR="00B85C23" w:rsidRPr="006955DE" w:rsidRDefault="0011743E"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Tallinn</w:t>
            </w:r>
          </w:p>
        </w:tc>
        <w:tc>
          <w:tcPr>
            <w:tcW w:w="1134" w:type="dxa"/>
            <w:tcBorders>
              <w:top w:val="single" w:sz="4" w:space="0" w:color="000000"/>
              <w:left w:val="single" w:sz="4" w:space="0" w:color="000000"/>
              <w:bottom w:val="single" w:sz="4" w:space="0" w:color="000000"/>
              <w:right w:val="single" w:sz="4" w:space="0" w:color="000000"/>
            </w:tcBorders>
          </w:tcPr>
          <w:p w14:paraId="6198000A" w14:textId="7DBAEEE6" w:rsidR="00B85C23" w:rsidRPr="006955DE" w:rsidRDefault="00156263"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8 000</w:t>
            </w:r>
          </w:p>
        </w:tc>
        <w:tc>
          <w:tcPr>
            <w:tcW w:w="2126" w:type="dxa"/>
            <w:tcBorders>
              <w:top w:val="single" w:sz="4" w:space="0" w:color="000000"/>
              <w:left w:val="single" w:sz="4" w:space="0" w:color="000000"/>
              <w:bottom w:val="single" w:sz="4" w:space="0" w:color="000000"/>
              <w:right w:val="single" w:sz="4" w:space="0" w:color="000000"/>
            </w:tcBorders>
          </w:tcPr>
          <w:p w14:paraId="1F46671C" w14:textId="73FD5E50" w:rsidR="00B85C23" w:rsidRPr="006955DE" w:rsidRDefault="0011743E" w:rsidP="00DA7308">
            <w:pPr>
              <w:pBdr>
                <w:top w:val="nil"/>
                <w:left w:val="nil"/>
                <w:bottom w:val="nil"/>
                <w:right w:val="nil"/>
                <w:between w:val="nil"/>
              </w:pBdr>
              <w:tabs>
                <w:tab w:val="left" w:pos="999"/>
              </w:tabs>
              <w:rPr>
                <w:rFonts w:asciiTheme="majorHAnsi" w:hAnsiTheme="majorHAnsi"/>
                <w:sz w:val="20"/>
                <w:szCs w:val="20"/>
              </w:rPr>
            </w:pPr>
            <w:r w:rsidRPr="006955DE">
              <w:rPr>
                <w:rFonts w:asciiTheme="majorHAnsi" w:hAnsiTheme="majorHAnsi"/>
                <w:sz w:val="20"/>
                <w:szCs w:val="20"/>
              </w:rPr>
              <w:t xml:space="preserve">Project manager contracted by the </w:t>
            </w:r>
            <w:r w:rsidR="00156263" w:rsidRPr="006955DE">
              <w:rPr>
                <w:rFonts w:asciiTheme="majorHAnsi" w:hAnsiTheme="majorHAnsi"/>
                <w:sz w:val="20"/>
                <w:szCs w:val="20"/>
              </w:rPr>
              <w:t>Estonian partner</w:t>
            </w:r>
          </w:p>
        </w:tc>
      </w:tr>
      <w:tr w:rsidR="00B85C23" w:rsidRPr="006955DE" w14:paraId="2EC53267" w14:textId="77777777" w:rsidTr="003134BE">
        <w:tc>
          <w:tcPr>
            <w:tcW w:w="568" w:type="dxa"/>
            <w:tcBorders>
              <w:top w:val="single" w:sz="4" w:space="0" w:color="000000"/>
              <w:left w:val="single" w:sz="4" w:space="0" w:color="000000"/>
              <w:bottom w:val="single" w:sz="4" w:space="0" w:color="000000"/>
              <w:right w:val="single" w:sz="4" w:space="0" w:color="000000"/>
            </w:tcBorders>
          </w:tcPr>
          <w:p w14:paraId="22AA4633" w14:textId="77777777" w:rsidR="00B85C23" w:rsidRPr="006955DE" w:rsidRDefault="00B85C23" w:rsidP="003134BE">
            <w:pPr>
              <w:pBdr>
                <w:top w:val="nil"/>
                <w:left w:val="nil"/>
                <w:bottom w:val="nil"/>
                <w:right w:val="nil"/>
                <w:between w:val="nil"/>
              </w:pBdr>
              <w:tabs>
                <w:tab w:val="left" w:pos="780"/>
              </w:tabs>
              <w:spacing w:after="0" w:line="240" w:lineRule="auto"/>
              <w:rPr>
                <w:rFonts w:asciiTheme="majorHAnsi" w:hAnsiTheme="majorHAnsi"/>
              </w:rPr>
            </w:pPr>
          </w:p>
        </w:tc>
        <w:tc>
          <w:tcPr>
            <w:tcW w:w="4253" w:type="dxa"/>
            <w:tcBorders>
              <w:top w:val="single" w:sz="4" w:space="0" w:color="000000"/>
              <w:left w:val="single" w:sz="4" w:space="0" w:color="000000"/>
              <w:bottom w:val="single" w:sz="4" w:space="0" w:color="000000"/>
              <w:right w:val="single" w:sz="4" w:space="0" w:color="000000"/>
            </w:tcBorders>
          </w:tcPr>
          <w:p w14:paraId="7953CC38" w14:textId="6C4439C7" w:rsidR="00B85C23" w:rsidRPr="006955DE" w:rsidRDefault="0028788B"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 xml:space="preserve">Total costs of the proposed activities: </w:t>
            </w:r>
          </w:p>
        </w:tc>
        <w:tc>
          <w:tcPr>
            <w:tcW w:w="1275" w:type="dxa"/>
            <w:tcBorders>
              <w:top w:val="single" w:sz="4" w:space="0" w:color="000000"/>
              <w:left w:val="single" w:sz="4" w:space="0" w:color="000000"/>
              <w:bottom w:val="single" w:sz="4" w:space="0" w:color="000000"/>
              <w:right w:val="single" w:sz="4" w:space="0" w:color="000000"/>
            </w:tcBorders>
          </w:tcPr>
          <w:p w14:paraId="1ECE7B4E"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25D15A8"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814C251" w14:textId="51279967" w:rsidR="00B85C23" w:rsidRPr="006955DE" w:rsidRDefault="00D319CC" w:rsidP="00DA7308">
            <w:pPr>
              <w:pBdr>
                <w:top w:val="nil"/>
                <w:left w:val="nil"/>
                <w:bottom w:val="nil"/>
                <w:right w:val="nil"/>
                <w:between w:val="nil"/>
              </w:pBdr>
              <w:tabs>
                <w:tab w:val="left" w:pos="999"/>
              </w:tabs>
              <w:rPr>
                <w:rFonts w:asciiTheme="majorHAnsi" w:hAnsiTheme="majorHAnsi"/>
                <w:b/>
                <w:bCs/>
                <w:sz w:val="20"/>
                <w:szCs w:val="20"/>
              </w:rPr>
            </w:pPr>
            <w:r w:rsidRPr="006955DE">
              <w:rPr>
                <w:rFonts w:asciiTheme="majorHAnsi" w:hAnsiTheme="majorHAnsi"/>
                <w:b/>
                <w:bCs/>
                <w:sz w:val="20"/>
                <w:szCs w:val="20"/>
              </w:rPr>
              <w:t>79 550 €</w:t>
            </w:r>
          </w:p>
        </w:tc>
        <w:tc>
          <w:tcPr>
            <w:tcW w:w="2126" w:type="dxa"/>
            <w:tcBorders>
              <w:top w:val="single" w:sz="4" w:space="0" w:color="000000"/>
              <w:left w:val="single" w:sz="4" w:space="0" w:color="000000"/>
              <w:bottom w:val="single" w:sz="4" w:space="0" w:color="000000"/>
              <w:right w:val="single" w:sz="4" w:space="0" w:color="000000"/>
            </w:tcBorders>
          </w:tcPr>
          <w:p w14:paraId="4F6F9A08" w14:textId="77777777" w:rsidR="00B85C23" w:rsidRPr="006955DE" w:rsidRDefault="00B85C23" w:rsidP="00DA7308">
            <w:pPr>
              <w:pBdr>
                <w:top w:val="nil"/>
                <w:left w:val="nil"/>
                <w:bottom w:val="nil"/>
                <w:right w:val="nil"/>
                <w:between w:val="nil"/>
              </w:pBdr>
              <w:tabs>
                <w:tab w:val="left" w:pos="999"/>
              </w:tabs>
              <w:rPr>
                <w:rFonts w:asciiTheme="majorHAnsi" w:hAnsiTheme="majorHAnsi"/>
                <w:sz w:val="20"/>
                <w:szCs w:val="20"/>
              </w:rPr>
            </w:pPr>
          </w:p>
        </w:tc>
      </w:tr>
    </w:tbl>
    <w:p w14:paraId="7E01E4D4" w14:textId="77777777" w:rsidR="00342813" w:rsidRPr="006955DE" w:rsidRDefault="00342813" w:rsidP="00BA4676">
      <w:pPr>
        <w:pBdr>
          <w:top w:val="nil"/>
          <w:left w:val="nil"/>
          <w:bottom w:val="nil"/>
          <w:right w:val="nil"/>
          <w:between w:val="nil"/>
        </w:pBdr>
        <w:tabs>
          <w:tab w:val="left" w:pos="999"/>
        </w:tabs>
        <w:rPr>
          <w:rFonts w:asciiTheme="majorHAnsi" w:hAnsiTheme="majorHAnsi"/>
          <w:sz w:val="20"/>
          <w:szCs w:val="20"/>
        </w:rPr>
      </w:pPr>
    </w:p>
    <w:p w14:paraId="449CCF73" w14:textId="13FE3197" w:rsidR="005E4C5D" w:rsidRPr="006955DE" w:rsidRDefault="008F4938" w:rsidP="00BA4676">
      <w:pPr>
        <w:pBdr>
          <w:top w:val="nil"/>
          <w:left w:val="nil"/>
          <w:bottom w:val="nil"/>
          <w:right w:val="nil"/>
          <w:between w:val="nil"/>
        </w:pBdr>
        <w:tabs>
          <w:tab w:val="left" w:pos="999"/>
        </w:tabs>
        <w:rPr>
          <w:rFonts w:asciiTheme="majorHAnsi" w:hAnsiTheme="majorHAnsi"/>
          <w:sz w:val="24"/>
          <w:szCs w:val="24"/>
        </w:rPr>
      </w:pPr>
      <w:r w:rsidRPr="006955DE">
        <w:rPr>
          <w:rFonts w:asciiTheme="majorHAnsi" w:hAnsiTheme="majorHAnsi"/>
          <w:sz w:val="24"/>
          <w:szCs w:val="24"/>
        </w:rPr>
        <w:t xml:space="preserve">A more detailed budget can be presented </w:t>
      </w:r>
      <w:r w:rsidR="00917FF6" w:rsidRPr="006955DE">
        <w:rPr>
          <w:rFonts w:asciiTheme="majorHAnsi" w:hAnsiTheme="majorHAnsi"/>
          <w:sz w:val="24"/>
          <w:szCs w:val="24"/>
        </w:rPr>
        <w:t>i</w:t>
      </w:r>
      <w:r w:rsidRPr="006955DE">
        <w:rPr>
          <w:rFonts w:asciiTheme="majorHAnsi" w:hAnsiTheme="majorHAnsi"/>
          <w:sz w:val="24"/>
          <w:szCs w:val="24"/>
        </w:rPr>
        <w:t>f ne</w:t>
      </w:r>
      <w:r w:rsidR="00917FF6" w:rsidRPr="006955DE">
        <w:rPr>
          <w:rFonts w:asciiTheme="majorHAnsi" w:hAnsiTheme="majorHAnsi"/>
          <w:sz w:val="24"/>
          <w:szCs w:val="24"/>
        </w:rPr>
        <w:t>eded</w:t>
      </w:r>
      <w:r w:rsidR="005E4C5D" w:rsidRPr="006955DE">
        <w:rPr>
          <w:rFonts w:asciiTheme="majorHAnsi" w:hAnsiTheme="majorHAnsi"/>
          <w:sz w:val="24"/>
          <w:szCs w:val="24"/>
        </w:rPr>
        <w:t>. The total costs are d</w:t>
      </w:r>
      <w:r w:rsidR="00C44675" w:rsidRPr="006955DE">
        <w:rPr>
          <w:rFonts w:asciiTheme="majorHAnsi" w:hAnsiTheme="majorHAnsi"/>
          <w:sz w:val="24"/>
          <w:szCs w:val="24"/>
        </w:rPr>
        <w:t>i</w:t>
      </w:r>
      <w:r w:rsidR="005E4C5D" w:rsidRPr="006955DE">
        <w:rPr>
          <w:rFonts w:asciiTheme="majorHAnsi" w:hAnsiTheme="majorHAnsi"/>
          <w:sz w:val="24"/>
          <w:szCs w:val="24"/>
        </w:rPr>
        <w:t xml:space="preserve">vided between the </w:t>
      </w:r>
      <w:r w:rsidR="00BF0C3D" w:rsidRPr="006955DE">
        <w:rPr>
          <w:rFonts w:asciiTheme="majorHAnsi" w:hAnsiTheme="majorHAnsi"/>
          <w:sz w:val="24"/>
          <w:szCs w:val="24"/>
        </w:rPr>
        <w:t xml:space="preserve">partners as follows: </w:t>
      </w:r>
    </w:p>
    <w:p w14:paraId="2EB0BE63" w14:textId="4F703BE3" w:rsidR="00AE3DF6" w:rsidRPr="003134BE" w:rsidRDefault="00AE3DF6" w:rsidP="00BA4676">
      <w:pPr>
        <w:pBdr>
          <w:top w:val="nil"/>
          <w:left w:val="nil"/>
          <w:bottom w:val="nil"/>
          <w:right w:val="nil"/>
          <w:between w:val="nil"/>
        </w:pBdr>
        <w:tabs>
          <w:tab w:val="left" w:pos="999"/>
        </w:tabs>
        <w:rPr>
          <w:rFonts w:asciiTheme="majorHAnsi" w:hAnsiTheme="majorHAnsi"/>
          <w:b/>
          <w:bCs/>
          <w:sz w:val="24"/>
          <w:szCs w:val="24"/>
        </w:rPr>
      </w:pPr>
      <w:r w:rsidRPr="003134BE">
        <w:rPr>
          <w:rFonts w:asciiTheme="majorHAnsi" w:hAnsiTheme="majorHAnsi"/>
          <w:b/>
          <w:bCs/>
          <w:sz w:val="24"/>
          <w:szCs w:val="24"/>
        </w:rPr>
        <w:t>Est</w:t>
      </w:r>
      <w:r w:rsidR="00AC6B07" w:rsidRPr="003134BE">
        <w:rPr>
          <w:rFonts w:asciiTheme="majorHAnsi" w:hAnsiTheme="majorHAnsi"/>
          <w:b/>
          <w:bCs/>
          <w:sz w:val="24"/>
          <w:szCs w:val="24"/>
        </w:rPr>
        <w:t>onian</w:t>
      </w:r>
      <w:r w:rsidRPr="003134BE">
        <w:rPr>
          <w:rFonts w:asciiTheme="majorHAnsi" w:hAnsiTheme="majorHAnsi"/>
          <w:b/>
          <w:bCs/>
          <w:sz w:val="24"/>
          <w:szCs w:val="24"/>
        </w:rPr>
        <w:t xml:space="preserve"> partner</w:t>
      </w:r>
      <w:r w:rsidR="001110F3" w:rsidRPr="003134BE">
        <w:rPr>
          <w:rFonts w:asciiTheme="majorHAnsi" w:hAnsiTheme="majorHAnsi"/>
          <w:b/>
          <w:bCs/>
          <w:sz w:val="24"/>
          <w:szCs w:val="24"/>
        </w:rPr>
        <w:t xml:space="preserve">: 54 940 </w:t>
      </w:r>
      <w:proofErr w:type="gramStart"/>
      <w:r w:rsidR="001110F3" w:rsidRPr="003134BE">
        <w:rPr>
          <w:rFonts w:asciiTheme="majorHAnsi" w:hAnsiTheme="majorHAnsi"/>
          <w:b/>
          <w:bCs/>
          <w:sz w:val="24"/>
          <w:szCs w:val="24"/>
        </w:rPr>
        <w:t>€ ;</w:t>
      </w:r>
      <w:proofErr w:type="gramEnd"/>
      <w:r w:rsidR="00C44675" w:rsidRPr="003134BE">
        <w:rPr>
          <w:rFonts w:asciiTheme="majorHAnsi" w:hAnsiTheme="majorHAnsi"/>
          <w:b/>
          <w:bCs/>
          <w:sz w:val="24"/>
          <w:szCs w:val="24"/>
        </w:rPr>
        <w:t xml:space="preserve">   </w:t>
      </w:r>
      <w:r w:rsidR="009F1972" w:rsidRPr="003134BE">
        <w:rPr>
          <w:rFonts w:asciiTheme="majorHAnsi" w:hAnsiTheme="majorHAnsi"/>
          <w:b/>
          <w:bCs/>
          <w:sz w:val="24"/>
          <w:szCs w:val="24"/>
        </w:rPr>
        <w:t>N</w:t>
      </w:r>
      <w:r w:rsidRPr="003134BE">
        <w:rPr>
          <w:rFonts w:asciiTheme="majorHAnsi" w:hAnsiTheme="majorHAnsi"/>
          <w:b/>
          <w:bCs/>
          <w:sz w:val="24"/>
          <w:szCs w:val="24"/>
        </w:rPr>
        <w:t>or</w:t>
      </w:r>
      <w:r w:rsidR="00AC6B07" w:rsidRPr="003134BE">
        <w:rPr>
          <w:rFonts w:asciiTheme="majorHAnsi" w:hAnsiTheme="majorHAnsi"/>
          <w:b/>
          <w:bCs/>
          <w:sz w:val="24"/>
          <w:szCs w:val="24"/>
        </w:rPr>
        <w:t>wegian</w:t>
      </w:r>
      <w:r w:rsidRPr="003134BE">
        <w:rPr>
          <w:rFonts w:asciiTheme="majorHAnsi" w:hAnsiTheme="majorHAnsi"/>
          <w:b/>
          <w:bCs/>
          <w:sz w:val="24"/>
          <w:szCs w:val="24"/>
        </w:rPr>
        <w:t xml:space="preserve"> partner</w:t>
      </w:r>
      <w:r w:rsidR="001110F3" w:rsidRPr="003134BE">
        <w:rPr>
          <w:rFonts w:asciiTheme="majorHAnsi" w:hAnsiTheme="majorHAnsi"/>
          <w:b/>
          <w:bCs/>
          <w:sz w:val="24"/>
          <w:szCs w:val="24"/>
        </w:rPr>
        <w:t>: 24 610 €</w:t>
      </w:r>
      <w:r w:rsidR="003134BE">
        <w:rPr>
          <w:rFonts w:asciiTheme="majorHAnsi" w:hAnsiTheme="majorHAnsi"/>
          <w:b/>
          <w:bCs/>
          <w:sz w:val="24"/>
          <w:szCs w:val="24"/>
        </w:rPr>
        <w:t xml:space="preserve">, total budget </w:t>
      </w:r>
      <w:r w:rsidR="003134BE" w:rsidRPr="003134BE">
        <w:rPr>
          <w:rFonts w:asciiTheme="majorHAnsi" w:hAnsiTheme="majorHAnsi"/>
          <w:b/>
          <w:bCs/>
          <w:sz w:val="24"/>
          <w:szCs w:val="24"/>
        </w:rPr>
        <w:t>79 550 €</w:t>
      </w:r>
      <w:r w:rsidR="003134BE">
        <w:rPr>
          <w:rFonts w:asciiTheme="majorHAnsi" w:hAnsiTheme="majorHAnsi"/>
          <w:b/>
          <w:bCs/>
          <w:sz w:val="24"/>
          <w:szCs w:val="24"/>
        </w:rPr>
        <w:t xml:space="preserve">. </w:t>
      </w:r>
    </w:p>
    <w:p w14:paraId="47F0D758" w14:textId="225B1D4B" w:rsidR="00BF0C3D" w:rsidRPr="006955DE" w:rsidRDefault="00AE3DF6" w:rsidP="00BA4676">
      <w:pPr>
        <w:pBdr>
          <w:top w:val="nil"/>
          <w:left w:val="nil"/>
          <w:bottom w:val="nil"/>
          <w:right w:val="nil"/>
          <w:between w:val="nil"/>
        </w:pBdr>
        <w:tabs>
          <w:tab w:val="left" w:pos="999"/>
        </w:tabs>
        <w:rPr>
          <w:rFonts w:asciiTheme="majorHAnsi" w:hAnsiTheme="majorHAnsi"/>
          <w:sz w:val="24"/>
          <w:szCs w:val="24"/>
        </w:rPr>
      </w:pPr>
      <w:r w:rsidRPr="006955DE">
        <w:rPr>
          <w:rFonts w:asciiTheme="majorHAnsi" w:hAnsiTheme="majorHAnsi"/>
          <w:sz w:val="24"/>
          <w:szCs w:val="24"/>
        </w:rPr>
        <w:tab/>
      </w:r>
      <w:r w:rsidRPr="006955DE">
        <w:rPr>
          <w:rFonts w:asciiTheme="majorHAnsi" w:hAnsiTheme="majorHAnsi"/>
          <w:sz w:val="24"/>
          <w:szCs w:val="24"/>
        </w:rPr>
        <w:tab/>
      </w:r>
    </w:p>
    <w:p w14:paraId="395609D4" w14:textId="29C929A9" w:rsidR="008B473C" w:rsidRPr="006955DE" w:rsidRDefault="008B473C" w:rsidP="00BA4676">
      <w:pPr>
        <w:pBdr>
          <w:top w:val="nil"/>
          <w:left w:val="nil"/>
          <w:bottom w:val="nil"/>
          <w:right w:val="nil"/>
          <w:between w:val="nil"/>
        </w:pBdr>
        <w:tabs>
          <w:tab w:val="left" w:pos="999"/>
        </w:tabs>
        <w:rPr>
          <w:rFonts w:asciiTheme="majorHAnsi" w:hAnsiTheme="majorHAnsi"/>
          <w:sz w:val="20"/>
          <w:szCs w:val="20"/>
        </w:rPr>
      </w:pPr>
      <w:r w:rsidRPr="003134BE">
        <w:rPr>
          <w:rFonts w:asciiTheme="majorHAnsi" w:eastAsiaTheme="majorEastAsia" w:hAnsiTheme="majorHAnsi" w:cstheme="majorBidi"/>
          <w:b/>
          <w:bCs/>
          <w:color w:val="0F4761" w:themeColor="accent1" w:themeShade="BF"/>
          <w:sz w:val="32"/>
          <w:szCs w:val="32"/>
        </w:rPr>
        <w:t>Planned results</w:t>
      </w:r>
      <w:r w:rsidRPr="006955DE">
        <w:rPr>
          <w:rFonts w:asciiTheme="majorHAnsi" w:hAnsiTheme="majorHAnsi"/>
          <w:sz w:val="20"/>
          <w:szCs w:val="20"/>
          <w:vertAlign w:val="superscript"/>
        </w:rPr>
        <w:footnoteReference w:id="5"/>
      </w:r>
      <w:r w:rsidRPr="006955DE">
        <w:rPr>
          <w:rFonts w:asciiTheme="majorHAnsi" w:hAnsiTheme="majorHAnsi"/>
          <w:sz w:val="20"/>
          <w:szCs w:val="20"/>
        </w:rPr>
        <w:t xml:space="preserve">  </w:t>
      </w:r>
    </w:p>
    <w:p w14:paraId="34C3E641" w14:textId="77777777" w:rsidR="008B473C" w:rsidRPr="006955DE" w:rsidRDefault="008B473C" w:rsidP="00BA4676">
      <w:p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The expected outcomes of the project are: </w:t>
      </w:r>
    </w:p>
    <w:p w14:paraId="1BD3267D" w14:textId="74F15F07" w:rsidR="00933C82" w:rsidRPr="006955DE" w:rsidRDefault="008B473C" w:rsidP="003134BE">
      <w:pPr>
        <w:pStyle w:val="ListParagraph"/>
        <w:numPr>
          <w:ilvl w:val="0"/>
          <w:numId w:val="19"/>
        </w:num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 xml:space="preserve">Shared best practices and experience in supporting social entrepreneurship will drive the development of respective policy framework and eco-system in </w:t>
      </w:r>
      <w:proofErr w:type="gramStart"/>
      <w:r w:rsidRPr="006955DE">
        <w:rPr>
          <w:rFonts w:asciiTheme="majorHAnsi" w:hAnsiTheme="majorHAnsi"/>
          <w:sz w:val="24"/>
          <w:szCs w:val="24"/>
        </w:rPr>
        <w:t>Estonia;</w:t>
      </w:r>
      <w:proofErr w:type="gramEnd"/>
      <w:r w:rsidRPr="006955DE">
        <w:rPr>
          <w:rFonts w:asciiTheme="majorHAnsi" w:hAnsiTheme="majorHAnsi"/>
          <w:sz w:val="24"/>
          <w:szCs w:val="24"/>
        </w:rPr>
        <w:t xml:space="preserve"> </w:t>
      </w:r>
    </w:p>
    <w:p w14:paraId="69F78C9D" w14:textId="77777777" w:rsidR="00F55BEE" w:rsidRPr="006955DE" w:rsidRDefault="00F55BEE" w:rsidP="00BA4676">
      <w:pPr>
        <w:pStyle w:val="ListParagraph"/>
        <w:pBdr>
          <w:top w:val="nil"/>
          <w:left w:val="nil"/>
          <w:bottom w:val="nil"/>
          <w:right w:val="nil"/>
          <w:between w:val="nil"/>
        </w:pBdr>
        <w:tabs>
          <w:tab w:val="left" w:pos="999"/>
        </w:tabs>
        <w:jc w:val="both"/>
        <w:rPr>
          <w:rFonts w:asciiTheme="majorHAnsi" w:hAnsiTheme="majorHAnsi"/>
          <w:sz w:val="24"/>
          <w:szCs w:val="24"/>
        </w:rPr>
      </w:pPr>
    </w:p>
    <w:p w14:paraId="2341E702" w14:textId="78DF3475" w:rsidR="001338AF" w:rsidRPr="006955DE" w:rsidRDefault="008B473C" w:rsidP="003134BE">
      <w:pPr>
        <w:pStyle w:val="ListParagraph"/>
        <w:numPr>
          <w:ilvl w:val="0"/>
          <w:numId w:val="19"/>
        </w:num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Established and lasting bilateral co-operation between the main actors in the social and impact entrepreneurship in Estonia and Norway will contribute to the sustainable economic and social development in both countries.</w:t>
      </w:r>
    </w:p>
    <w:p w14:paraId="26221AC8" w14:textId="77777777" w:rsidR="00C109FB" w:rsidRPr="006955DE" w:rsidRDefault="00C109FB" w:rsidP="00BA4676">
      <w:pPr>
        <w:pStyle w:val="ListParagraph"/>
        <w:pBdr>
          <w:top w:val="nil"/>
          <w:left w:val="nil"/>
          <w:bottom w:val="nil"/>
          <w:right w:val="nil"/>
          <w:between w:val="nil"/>
        </w:pBdr>
        <w:tabs>
          <w:tab w:val="left" w:pos="999"/>
        </w:tabs>
        <w:jc w:val="both"/>
        <w:rPr>
          <w:rFonts w:asciiTheme="majorHAnsi" w:hAnsiTheme="majorHAnsi"/>
          <w:sz w:val="24"/>
          <w:szCs w:val="24"/>
        </w:rPr>
      </w:pPr>
    </w:p>
    <w:p w14:paraId="6C6B8831" w14:textId="1EA7CAF7" w:rsidR="00DC166D" w:rsidRPr="006955DE" w:rsidRDefault="004A3F66" w:rsidP="003134BE">
      <w:pPr>
        <w:pStyle w:val="ListParagraph"/>
        <w:numPr>
          <w:ilvl w:val="0"/>
          <w:numId w:val="19"/>
        </w:numPr>
        <w:pBdr>
          <w:top w:val="nil"/>
          <w:left w:val="nil"/>
          <w:bottom w:val="nil"/>
          <w:right w:val="nil"/>
          <w:between w:val="nil"/>
        </w:pBdr>
        <w:tabs>
          <w:tab w:val="left" w:pos="999"/>
        </w:tabs>
        <w:jc w:val="both"/>
        <w:rPr>
          <w:rFonts w:asciiTheme="majorHAnsi" w:hAnsiTheme="majorHAnsi"/>
          <w:sz w:val="24"/>
          <w:szCs w:val="24"/>
        </w:rPr>
      </w:pPr>
      <w:r w:rsidRPr="006955DE">
        <w:rPr>
          <w:rFonts w:asciiTheme="majorHAnsi" w:hAnsiTheme="majorHAnsi"/>
          <w:sz w:val="24"/>
          <w:szCs w:val="24"/>
        </w:rPr>
        <w:t>G</w:t>
      </w:r>
      <w:r w:rsidR="00337A80" w:rsidRPr="006955DE">
        <w:rPr>
          <w:rFonts w:asciiTheme="majorHAnsi" w:hAnsiTheme="majorHAnsi"/>
          <w:sz w:val="24"/>
          <w:szCs w:val="24"/>
        </w:rPr>
        <w:t>rowing B2B cooperation and competitiveness of social and impact enterprises of the two countries.</w:t>
      </w:r>
    </w:p>
    <w:tbl>
      <w:tblPr>
        <w:tblpPr w:leftFromText="180" w:rightFromText="180" w:vertAnchor="page" w:horzAnchor="margin" w:tblpY="1501"/>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292"/>
        <w:gridCol w:w="4060"/>
      </w:tblGrid>
      <w:tr w:rsidR="00C109FB" w:rsidRPr="003134BE" w14:paraId="54890038" w14:textId="77777777" w:rsidTr="00C109FB">
        <w:trPr>
          <w:trHeight w:val="414"/>
        </w:trPr>
        <w:tc>
          <w:tcPr>
            <w:tcW w:w="3373" w:type="dxa"/>
            <w:shd w:val="clear" w:color="auto" w:fill="C1E4F5"/>
          </w:tcPr>
          <w:p w14:paraId="5795F43B" w14:textId="77777777" w:rsidR="00C109FB" w:rsidRPr="003134BE" w:rsidRDefault="00C109FB" w:rsidP="00C109FB">
            <w:pPr>
              <w:pBdr>
                <w:top w:val="nil"/>
                <w:left w:val="nil"/>
                <w:bottom w:val="nil"/>
                <w:right w:val="nil"/>
                <w:between w:val="nil"/>
              </w:pBdr>
              <w:tabs>
                <w:tab w:val="left" w:pos="999"/>
              </w:tabs>
              <w:rPr>
                <w:rFonts w:asciiTheme="majorHAnsi" w:hAnsiTheme="majorHAnsi"/>
                <w:b/>
              </w:rPr>
            </w:pPr>
            <w:r w:rsidRPr="003134BE">
              <w:rPr>
                <w:rFonts w:asciiTheme="majorHAnsi" w:hAnsiTheme="majorHAnsi"/>
                <w:b/>
              </w:rPr>
              <w:lastRenderedPageBreak/>
              <w:t xml:space="preserve">OUTPUT </w:t>
            </w:r>
          </w:p>
        </w:tc>
        <w:tc>
          <w:tcPr>
            <w:tcW w:w="2292" w:type="dxa"/>
            <w:shd w:val="clear" w:color="auto" w:fill="C1E4F5"/>
          </w:tcPr>
          <w:p w14:paraId="2EC76A41" w14:textId="77777777" w:rsidR="00C109FB" w:rsidRPr="003134BE" w:rsidRDefault="00C109FB" w:rsidP="00C109FB">
            <w:pPr>
              <w:pBdr>
                <w:top w:val="nil"/>
                <w:left w:val="nil"/>
                <w:bottom w:val="nil"/>
                <w:right w:val="nil"/>
                <w:between w:val="nil"/>
              </w:pBdr>
              <w:tabs>
                <w:tab w:val="left" w:pos="999"/>
              </w:tabs>
              <w:rPr>
                <w:rFonts w:asciiTheme="majorHAnsi" w:hAnsiTheme="majorHAnsi"/>
                <w:b/>
              </w:rPr>
            </w:pPr>
            <w:r w:rsidRPr="003134BE">
              <w:rPr>
                <w:rFonts w:asciiTheme="majorHAnsi" w:hAnsiTheme="majorHAnsi"/>
                <w:b/>
              </w:rPr>
              <w:t>INDICATOR</w:t>
            </w:r>
          </w:p>
        </w:tc>
        <w:tc>
          <w:tcPr>
            <w:tcW w:w="4060" w:type="dxa"/>
            <w:shd w:val="clear" w:color="auto" w:fill="C1E4F5"/>
          </w:tcPr>
          <w:p w14:paraId="33440BE4" w14:textId="77777777" w:rsidR="00C109FB" w:rsidRPr="003134BE" w:rsidRDefault="00C109FB" w:rsidP="00C109FB">
            <w:pPr>
              <w:pBdr>
                <w:top w:val="nil"/>
                <w:left w:val="nil"/>
                <w:bottom w:val="nil"/>
                <w:right w:val="nil"/>
                <w:between w:val="nil"/>
              </w:pBdr>
              <w:tabs>
                <w:tab w:val="left" w:pos="999"/>
              </w:tabs>
              <w:rPr>
                <w:rFonts w:asciiTheme="majorHAnsi" w:hAnsiTheme="majorHAnsi"/>
                <w:b/>
              </w:rPr>
            </w:pPr>
            <w:r w:rsidRPr="003134BE">
              <w:rPr>
                <w:rFonts w:asciiTheme="majorHAnsi" w:hAnsiTheme="majorHAnsi"/>
                <w:b/>
              </w:rPr>
              <w:t>TARGET</w:t>
            </w:r>
          </w:p>
        </w:tc>
      </w:tr>
      <w:tr w:rsidR="00C109FB" w:rsidRPr="003134BE" w14:paraId="3B4496DD" w14:textId="77777777" w:rsidTr="00C109FB">
        <w:trPr>
          <w:trHeight w:val="971"/>
        </w:trPr>
        <w:tc>
          <w:tcPr>
            <w:tcW w:w="3373" w:type="dxa"/>
          </w:tcPr>
          <w:tbl>
            <w:tblPr>
              <w:tblW w:w="3165" w:type="dxa"/>
              <w:tblLayout w:type="fixed"/>
              <w:tblLook w:val="0600" w:firstRow="0" w:lastRow="0" w:firstColumn="0" w:lastColumn="0" w:noHBand="1" w:noVBand="1"/>
            </w:tblPr>
            <w:tblGrid>
              <w:gridCol w:w="3165"/>
            </w:tblGrid>
            <w:tr w:rsidR="00C109FB" w:rsidRPr="003134BE" w14:paraId="200BA62B" w14:textId="77777777" w:rsidTr="00A03CD9">
              <w:trPr>
                <w:trHeight w:val="500"/>
              </w:trPr>
              <w:tc>
                <w:tcPr>
                  <w:tcW w:w="3165" w:type="dxa"/>
                </w:tcPr>
                <w:p w14:paraId="26DA4EBE" w14:textId="77777777" w:rsidR="00C109FB" w:rsidRPr="003134BE" w:rsidRDefault="00C109FB" w:rsidP="00C109FB">
                  <w:pPr>
                    <w:framePr w:hSpace="180" w:wrap="around" w:vAnchor="page" w:hAnchor="margin" w:y="1501"/>
                    <w:pBdr>
                      <w:top w:val="nil"/>
                      <w:left w:val="nil"/>
                      <w:bottom w:val="nil"/>
                      <w:right w:val="nil"/>
                      <w:between w:val="nil"/>
                    </w:pBdr>
                    <w:tabs>
                      <w:tab w:val="left" w:pos="999"/>
                    </w:tabs>
                    <w:rPr>
                      <w:rFonts w:asciiTheme="majorHAnsi" w:hAnsiTheme="majorHAnsi"/>
                    </w:rPr>
                  </w:pPr>
                  <w:r w:rsidRPr="003134BE">
                    <w:rPr>
                      <w:rFonts w:asciiTheme="majorHAnsi" w:hAnsiTheme="majorHAnsi"/>
                    </w:rPr>
                    <w:t>1. Study visits of experts to partner countries</w:t>
                  </w:r>
                </w:p>
              </w:tc>
            </w:tr>
          </w:tbl>
          <w:p w14:paraId="79F27C9C"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p>
        </w:tc>
        <w:tc>
          <w:tcPr>
            <w:tcW w:w="2292" w:type="dxa"/>
          </w:tcPr>
          <w:p w14:paraId="66A36754"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 xml:space="preserve">Number </w:t>
            </w:r>
            <w:proofErr w:type="gramStart"/>
            <w:r w:rsidRPr="003134BE">
              <w:rPr>
                <w:rFonts w:asciiTheme="majorHAnsi" w:hAnsiTheme="majorHAnsi"/>
              </w:rPr>
              <w:t>of  visits</w:t>
            </w:r>
            <w:proofErr w:type="gramEnd"/>
          </w:p>
          <w:p w14:paraId="25BFE8B2"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p>
        </w:tc>
        <w:tc>
          <w:tcPr>
            <w:tcW w:w="4060" w:type="dxa"/>
          </w:tcPr>
          <w:p w14:paraId="4E4EACB6"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2 visits - one to Norway, one to Estonia, with up to 15 participants in each visit</w:t>
            </w:r>
          </w:p>
        </w:tc>
      </w:tr>
      <w:tr w:rsidR="00C109FB" w:rsidRPr="003134BE" w14:paraId="4C7DFFA0" w14:textId="77777777" w:rsidTr="00C109FB">
        <w:trPr>
          <w:trHeight w:val="812"/>
        </w:trPr>
        <w:tc>
          <w:tcPr>
            <w:tcW w:w="3373" w:type="dxa"/>
          </w:tcPr>
          <w:p w14:paraId="515C6078"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2. Development of policy recommendations for Estonia</w:t>
            </w:r>
          </w:p>
        </w:tc>
        <w:tc>
          <w:tcPr>
            <w:tcW w:w="2292" w:type="dxa"/>
          </w:tcPr>
          <w:p w14:paraId="5FEDC0AC"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Number of reports with policy recommendations developed and shared with the government</w:t>
            </w:r>
          </w:p>
        </w:tc>
        <w:tc>
          <w:tcPr>
            <w:tcW w:w="4060" w:type="dxa"/>
          </w:tcPr>
          <w:p w14:paraId="3F056199" w14:textId="79008FAA"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 xml:space="preserve">1 report summarizing the best practices of Norway and containing at least 5 </w:t>
            </w:r>
            <w:r w:rsidR="003134BE" w:rsidRPr="003134BE">
              <w:rPr>
                <w:rFonts w:asciiTheme="majorHAnsi" w:hAnsiTheme="majorHAnsi"/>
              </w:rPr>
              <w:t>specific policy</w:t>
            </w:r>
            <w:r w:rsidRPr="003134BE">
              <w:rPr>
                <w:rFonts w:asciiTheme="majorHAnsi" w:hAnsiTheme="majorHAnsi"/>
              </w:rPr>
              <w:t xml:space="preserve"> recommendations that can help the </w:t>
            </w:r>
            <w:proofErr w:type="gramStart"/>
            <w:r w:rsidRPr="003134BE">
              <w:rPr>
                <w:rFonts w:asciiTheme="majorHAnsi" w:hAnsiTheme="majorHAnsi"/>
              </w:rPr>
              <w:t>Estonian  government</w:t>
            </w:r>
            <w:proofErr w:type="gramEnd"/>
            <w:r w:rsidRPr="003134BE">
              <w:rPr>
                <w:rFonts w:asciiTheme="majorHAnsi" w:hAnsiTheme="majorHAnsi"/>
              </w:rPr>
              <w:t xml:space="preserve"> to boost the development of social  and impact entrepreneurship</w:t>
            </w:r>
          </w:p>
        </w:tc>
      </w:tr>
      <w:tr w:rsidR="00C109FB" w:rsidRPr="003134BE" w14:paraId="13B44024" w14:textId="77777777" w:rsidTr="00C109FB">
        <w:trPr>
          <w:trHeight w:val="1394"/>
        </w:trPr>
        <w:tc>
          <w:tcPr>
            <w:tcW w:w="3373" w:type="dxa"/>
            <w:tcBorders>
              <w:right w:val="single" w:sz="4" w:space="0" w:color="000000"/>
            </w:tcBorders>
          </w:tcPr>
          <w:tbl>
            <w:tblPr>
              <w:tblW w:w="3165" w:type="dxa"/>
              <w:tblLayout w:type="fixed"/>
              <w:tblLook w:val="0600" w:firstRow="0" w:lastRow="0" w:firstColumn="0" w:lastColumn="0" w:noHBand="1" w:noVBand="1"/>
            </w:tblPr>
            <w:tblGrid>
              <w:gridCol w:w="3165"/>
            </w:tblGrid>
            <w:tr w:rsidR="00C109FB" w:rsidRPr="003134BE" w14:paraId="450348AB" w14:textId="77777777" w:rsidTr="00A03CD9">
              <w:trPr>
                <w:trHeight w:val="500"/>
              </w:trPr>
              <w:tc>
                <w:tcPr>
                  <w:tcW w:w="3165" w:type="dxa"/>
                </w:tcPr>
                <w:p w14:paraId="18C47D30" w14:textId="50E080ED" w:rsidR="00C109FB" w:rsidRPr="003134BE" w:rsidRDefault="00C109FB" w:rsidP="00C109FB">
                  <w:pPr>
                    <w:framePr w:hSpace="180" w:wrap="around" w:vAnchor="page" w:hAnchor="margin" w:y="1501"/>
                    <w:pBdr>
                      <w:top w:val="nil"/>
                      <w:left w:val="nil"/>
                      <w:bottom w:val="nil"/>
                      <w:right w:val="nil"/>
                      <w:between w:val="nil"/>
                    </w:pBdr>
                    <w:tabs>
                      <w:tab w:val="left" w:pos="999"/>
                    </w:tabs>
                    <w:rPr>
                      <w:rFonts w:asciiTheme="majorHAnsi" w:hAnsiTheme="majorHAnsi"/>
                    </w:rPr>
                  </w:pPr>
                  <w:r w:rsidRPr="003134BE">
                    <w:rPr>
                      <w:rFonts w:asciiTheme="majorHAnsi" w:hAnsiTheme="majorHAnsi"/>
                    </w:rPr>
                    <w:t xml:space="preserve">3. Capacity-building </w:t>
                  </w:r>
                  <w:r w:rsidR="00326976" w:rsidRPr="003134BE">
                    <w:rPr>
                      <w:rFonts w:asciiTheme="majorHAnsi" w:hAnsiTheme="majorHAnsi"/>
                    </w:rPr>
                    <w:t xml:space="preserve">and networking </w:t>
                  </w:r>
                  <w:r w:rsidRPr="003134BE">
                    <w:rPr>
                      <w:rFonts w:asciiTheme="majorHAnsi" w:hAnsiTheme="majorHAnsi"/>
                    </w:rPr>
                    <w:t xml:space="preserve">workshops for </w:t>
                  </w:r>
                  <w:r w:rsidR="00B80336" w:rsidRPr="003134BE">
                    <w:rPr>
                      <w:rFonts w:asciiTheme="majorHAnsi" w:hAnsiTheme="majorHAnsi"/>
                    </w:rPr>
                    <w:t xml:space="preserve">promoters of </w:t>
                  </w:r>
                  <w:r w:rsidR="00AB75C7" w:rsidRPr="003134BE">
                    <w:rPr>
                      <w:rFonts w:asciiTheme="majorHAnsi" w:hAnsiTheme="majorHAnsi"/>
                    </w:rPr>
                    <w:t xml:space="preserve">social entrepreneurship </w:t>
                  </w:r>
                  <w:r w:rsidRPr="003134BE">
                    <w:rPr>
                      <w:rFonts w:asciiTheme="majorHAnsi" w:hAnsiTheme="majorHAnsi"/>
                    </w:rPr>
                    <w:t>(organized together with consortiums monthly meetings)</w:t>
                  </w:r>
                </w:p>
              </w:tc>
            </w:tr>
          </w:tbl>
          <w:p w14:paraId="2A07A4BC"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p>
        </w:tc>
        <w:tc>
          <w:tcPr>
            <w:tcW w:w="22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478742"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Number of workshops held</w:t>
            </w:r>
          </w:p>
        </w:tc>
        <w:tc>
          <w:tcPr>
            <w:tcW w:w="4060" w:type="dxa"/>
            <w:tcBorders>
              <w:left w:val="single" w:sz="4" w:space="0" w:color="000000"/>
            </w:tcBorders>
          </w:tcPr>
          <w:p w14:paraId="0D1CA2FB" w14:textId="77777777" w:rsidR="00C109FB" w:rsidRPr="003134BE" w:rsidRDefault="00C109FB" w:rsidP="00C109FB">
            <w:pPr>
              <w:pStyle w:val="NoSpacing"/>
              <w:rPr>
                <w:rFonts w:asciiTheme="majorHAnsi" w:hAnsiTheme="majorHAnsi"/>
              </w:rPr>
            </w:pPr>
            <w:r w:rsidRPr="003134BE">
              <w:rPr>
                <w:rFonts w:asciiTheme="majorHAnsi" w:hAnsiTheme="majorHAnsi"/>
              </w:rPr>
              <w:t>4 online workshops</w:t>
            </w:r>
          </w:p>
          <w:p w14:paraId="1EA52CE9" w14:textId="77777777" w:rsidR="00C109FB" w:rsidRPr="003134BE" w:rsidRDefault="00C109FB" w:rsidP="00C109FB">
            <w:pPr>
              <w:pStyle w:val="NoSpacing"/>
              <w:rPr>
                <w:rFonts w:asciiTheme="majorHAnsi" w:hAnsiTheme="majorHAnsi"/>
              </w:rPr>
            </w:pPr>
            <w:r w:rsidRPr="003134BE">
              <w:rPr>
                <w:rFonts w:asciiTheme="majorHAnsi" w:hAnsiTheme="majorHAnsi"/>
              </w:rPr>
              <w:t>December 2024,</w:t>
            </w:r>
          </w:p>
          <w:p w14:paraId="41B8BA2E" w14:textId="77777777" w:rsidR="00C109FB" w:rsidRPr="003134BE" w:rsidRDefault="00C109FB" w:rsidP="00C109FB">
            <w:pPr>
              <w:pStyle w:val="NoSpacing"/>
              <w:rPr>
                <w:rFonts w:asciiTheme="majorHAnsi" w:hAnsiTheme="majorHAnsi"/>
              </w:rPr>
            </w:pPr>
            <w:r w:rsidRPr="003134BE">
              <w:rPr>
                <w:rFonts w:asciiTheme="majorHAnsi" w:hAnsiTheme="majorHAnsi"/>
              </w:rPr>
              <w:t xml:space="preserve">Jan 2025, </w:t>
            </w:r>
          </w:p>
          <w:p w14:paraId="66CB559B" w14:textId="77777777" w:rsidR="00C109FB" w:rsidRPr="003134BE" w:rsidRDefault="00C109FB" w:rsidP="00C109FB">
            <w:pPr>
              <w:pStyle w:val="NoSpacing"/>
              <w:rPr>
                <w:rFonts w:asciiTheme="majorHAnsi" w:hAnsiTheme="majorHAnsi"/>
              </w:rPr>
            </w:pPr>
            <w:r w:rsidRPr="003134BE">
              <w:rPr>
                <w:rFonts w:asciiTheme="majorHAnsi" w:hAnsiTheme="majorHAnsi"/>
              </w:rPr>
              <w:t xml:space="preserve">Feb 2025, </w:t>
            </w:r>
          </w:p>
          <w:p w14:paraId="21A00A34" w14:textId="77777777" w:rsidR="00C109FB" w:rsidRPr="003134BE" w:rsidRDefault="00C109FB" w:rsidP="00C109FB">
            <w:pPr>
              <w:pStyle w:val="NoSpacing"/>
              <w:rPr>
                <w:rFonts w:asciiTheme="majorHAnsi" w:hAnsiTheme="majorHAnsi"/>
              </w:rPr>
            </w:pPr>
            <w:r w:rsidRPr="003134BE">
              <w:rPr>
                <w:rFonts w:asciiTheme="majorHAnsi" w:hAnsiTheme="majorHAnsi"/>
              </w:rPr>
              <w:t xml:space="preserve">March 2025 </w:t>
            </w:r>
          </w:p>
        </w:tc>
      </w:tr>
      <w:tr w:rsidR="00C109FB" w:rsidRPr="003134BE" w14:paraId="348D41E5" w14:textId="77777777" w:rsidTr="00C109FB">
        <w:trPr>
          <w:trHeight w:val="693"/>
        </w:trPr>
        <w:tc>
          <w:tcPr>
            <w:tcW w:w="3373" w:type="dxa"/>
          </w:tcPr>
          <w:p w14:paraId="050D50FD"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4. Creation of a co-operation network that will continue to operate independently after the project concludes</w:t>
            </w:r>
          </w:p>
        </w:tc>
        <w:tc>
          <w:tcPr>
            <w:tcW w:w="2292" w:type="dxa"/>
          </w:tcPr>
          <w:p w14:paraId="6AE8BE51"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 xml:space="preserve">Number of networks established </w:t>
            </w:r>
          </w:p>
        </w:tc>
        <w:tc>
          <w:tcPr>
            <w:tcW w:w="4060" w:type="dxa"/>
          </w:tcPr>
          <w:p w14:paraId="7DDA2368"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1 network that will continue to operate independently after the project and include promoters of social and impact entrepreneurship and social enterprises themselves.</w:t>
            </w:r>
          </w:p>
        </w:tc>
      </w:tr>
      <w:tr w:rsidR="00C109FB" w:rsidRPr="003134BE" w14:paraId="437F7384" w14:textId="77777777" w:rsidTr="00C109FB">
        <w:trPr>
          <w:trHeight w:val="693"/>
        </w:trPr>
        <w:tc>
          <w:tcPr>
            <w:tcW w:w="3373" w:type="dxa"/>
          </w:tcPr>
          <w:p w14:paraId="2A25C46F" w14:textId="46D43B0E"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 xml:space="preserve">5. </w:t>
            </w:r>
            <w:r w:rsidR="003134BE">
              <w:rPr>
                <w:rFonts w:asciiTheme="majorHAnsi" w:hAnsiTheme="majorHAnsi"/>
              </w:rPr>
              <w:t>Q</w:t>
            </w:r>
            <w:r w:rsidRPr="003134BE">
              <w:rPr>
                <w:rFonts w:asciiTheme="majorHAnsi" w:hAnsiTheme="majorHAnsi"/>
              </w:rPr>
              <w:t>uick guide on social and impact entrepreneurship</w:t>
            </w:r>
            <w:r w:rsidR="003134BE">
              <w:rPr>
                <w:rFonts w:asciiTheme="majorHAnsi" w:hAnsiTheme="majorHAnsi"/>
              </w:rPr>
              <w:t xml:space="preserve"> (</w:t>
            </w:r>
            <w:r w:rsidR="003134BE" w:rsidRPr="003134BE">
              <w:rPr>
                <w:rFonts w:asciiTheme="majorHAnsi" w:hAnsiTheme="majorHAnsi"/>
              </w:rPr>
              <w:t>A4 format</w:t>
            </w:r>
            <w:r w:rsidR="003134BE">
              <w:rPr>
                <w:rFonts w:asciiTheme="majorHAnsi" w:hAnsiTheme="majorHAnsi"/>
              </w:rPr>
              <w:t>)</w:t>
            </w:r>
          </w:p>
          <w:p w14:paraId="05EDB2CA"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p>
        </w:tc>
        <w:tc>
          <w:tcPr>
            <w:tcW w:w="2292" w:type="dxa"/>
          </w:tcPr>
          <w:p w14:paraId="0AF0A868"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 xml:space="preserve">Number of materials created </w:t>
            </w:r>
          </w:p>
        </w:tc>
        <w:tc>
          <w:tcPr>
            <w:tcW w:w="4060" w:type="dxa"/>
          </w:tcPr>
          <w:p w14:paraId="4D795A06" w14:textId="77777777" w:rsidR="00C109FB" w:rsidRPr="003134BE" w:rsidRDefault="00C109FB" w:rsidP="00C109FB">
            <w:pPr>
              <w:pBdr>
                <w:top w:val="nil"/>
                <w:left w:val="nil"/>
                <w:bottom w:val="nil"/>
                <w:right w:val="nil"/>
                <w:between w:val="nil"/>
              </w:pBdr>
              <w:tabs>
                <w:tab w:val="left" w:pos="999"/>
              </w:tabs>
              <w:rPr>
                <w:rFonts w:asciiTheme="majorHAnsi" w:hAnsiTheme="majorHAnsi"/>
              </w:rPr>
            </w:pPr>
            <w:r w:rsidRPr="003134BE">
              <w:rPr>
                <w:rFonts w:asciiTheme="majorHAnsi" w:hAnsiTheme="majorHAnsi"/>
              </w:rPr>
              <w:t>1 digital and printed A4 format one-pager about social and impact entrepreneurship that can be used and shared independently after the project</w:t>
            </w:r>
          </w:p>
        </w:tc>
      </w:tr>
    </w:tbl>
    <w:p w14:paraId="344E099D" w14:textId="77777777" w:rsidR="00C109FB" w:rsidRPr="003134BE" w:rsidRDefault="00C109FB" w:rsidP="00B81A5D">
      <w:pPr>
        <w:pStyle w:val="Heading2"/>
        <w:rPr>
          <w:sz w:val="22"/>
          <w:szCs w:val="22"/>
        </w:rPr>
      </w:pPr>
    </w:p>
    <w:p w14:paraId="52DBBBD4" w14:textId="0B7F78E8" w:rsidR="00B81A5D" w:rsidRPr="003134BE" w:rsidRDefault="005F240D" w:rsidP="003134BE">
      <w:pPr>
        <w:pBdr>
          <w:top w:val="nil"/>
          <w:left w:val="nil"/>
          <w:bottom w:val="nil"/>
          <w:right w:val="nil"/>
          <w:between w:val="nil"/>
        </w:pBdr>
        <w:tabs>
          <w:tab w:val="left" w:pos="999"/>
        </w:tabs>
        <w:rPr>
          <w:rFonts w:asciiTheme="majorHAnsi" w:eastAsiaTheme="majorEastAsia" w:hAnsiTheme="majorHAnsi" w:cstheme="majorBidi"/>
          <w:b/>
          <w:bCs/>
          <w:color w:val="0F4761" w:themeColor="accent1" w:themeShade="BF"/>
          <w:sz w:val="32"/>
          <w:szCs w:val="32"/>
        </w:rPr>
      </w:pPr>
      <w:r w:rsidRPr="003134BE">
        <w:rPr>
          <w:rFonts w:asciiTheme="majorHAnsi" w:eastAsiaTheme="majorEastAsia" w:hAnsiTheme="majorHAnsi" w:cstheme="majorBidi"/>
          <w:b/>
          <w:bCs/>
          <w:color w:val="0F4761" w:themeColor="accent1" w:themeShade="BF"/>
          <w:sz w:val="32"/>
          <w:szCs w:val="32"/>
        </w:rPr>
        <w:t>Sustainability of the project results</w:t>
      </w:r>
    </w:p>
    <w:p w14:paraId="524FFE9F" w14:textId="6F7D6D96" w:rsidR="005F240D" w:rsidRPr="003134BE" w:rsidRDefault="005F240D" w:rsidP="005F240D">
      <w:pPr>
        <w:pBdr>
          <w:top w:val="nil"/>
          <w:left w:val="nil"/>
          <w:bottom w:val="nil"/>
          <w:right w:val="nil"/>
          <w:between w:val="nil"/>
        </w:pBdr>
        <w:tabs>
          <w:tab w:val="left" w:pos="999"/>
        </w:tabs>
        <w:jc w:val="both"/>
        <w:rPr>
          <w:rFonts w:asciiTheme="majorHAnsi" w:hAnsiTheme="majorHAnsi"/>
          <w:sz w:val="24"/>
          <w:szCs w:val="24"/>
        </w:rPr>
      </w:pPr>
      <w:r w:rsidRPr="003134BE">
        <w:rPr>
          <w:rFonts w:asciiTheme="majorHAnsi" w:hAnsiTheme="majorHAnsi"/>
          <w:sz w:val="24"/>
          <w:szCs w:val="24"/>
        </w:rPr>
        <w:t>The sustainability of the project results will be ensured through the establishment of long-term</w:t>
      </w:r>
      <w:r w:rsidR="00A71808" w:rsidRPr="003134BE">
        <w:rPr>
          <w:rFonts w:asciiTheme="majorHAnsi" w:hAnsiTheme="majorHAnsi"/>
          <w:sz w:val="24"/>
          <w:szCs w:val="24"/>
        </w:rPr>
        <w:t xml:space="preserve"> bilateral</w:t>
      </w:r>
      <w:r w:rsidRPr="003134BE">
        <w:rPr>
          <w:rFonts w:asciiTheme="majorHAnsi" w:hAnsiTheme="majorHAnsi"/>
          <w:sz w:val="24"/>
          <w:szCs w:val="24"/>
        </w:rPr>
        <w:t xml:space="preserve"> collaborations that extend beyond the project's duration. </w:t>
      </w:r>
    </w:p>
    <w:p w14:paraId="61E7E9B5" w14:textId="77777777" w:rsidR="005F240D" w:rsidRPr="003134BE" w:rsidRDefault="005F240D" w:rsidP="005F240D">
      <w:pPr>
        <w:pBdr>
          <w:top w:val="nil"/>
          <w:left w:val="nil"/>
          <w:bottom w:val="nil"/>
          <w:right w:val="nil"/>
          <w:between w:val="nil"/>
        </w:pBdr>
        <w:tabs>
          <w:tab w:val="left" w:pos="999"/>
        </w:tabs>
        <w:jc w:val="both"/>
        <w:rPr>
          <w:rFonts w:asciiTheme="majorHAnsi" w:hAnsiTheme="majorHAnsi"/>
          <w:sz w:val="24"/>
          <w:szCs w:val="24"/>
        </w:rPr>
      </w:pPr>
      <w:r w:rsidRPr="003134BE">
        <w:rPr>
          <w:rFonts w:asciiTheme="majorHAnsi" w:hAnsiTheme="majorHAnsi"/>
          <w:sz w:val="24"/>
          <w:szCs w:val="24"/>
        </w:rPr>
        <w:t xml:space="preserve">The project will lay the groundwork for enduring partnerships between Estonian and Norwegian organizations, initially focused on social entrepreneurship and sustainability. </w:t>
      </w:r>
    </w:p>
    <w:p w14:paraId="18FDBDB1" w14:textId="77777777" w:rsidR="005F240D" w:rsidRPr="003134BE" w:rsidRDefault="005F240D" w:rsidP="005F240D">
      <w:pPr>
        <w:pBdr>
          <w:top w:val="nil"/>
          <w:left w:val="nil"/>
          <w:bottom w:val="nil"/>
          <w:right w:val="nil"/>
          <w:between w:val="nil"/>
        </w:pBdr>
        <w:tabs>
          <w:tab w:val="left" w:pos="999"/>
        </w:tabs>
        <w:jc w:val="both"/>
        <w:rPr>
          <w:rFonts w:asciiTheme="majorHAnsi" w:hAnsiTheme="majorHAnsi"/>
          <w:sz w:val="24"/>
          <w:szCs w:val="24"/>
        </w:rPr>
      </w:pPr>
      <w:r w:rsidRPr="003134BE">
        <w:rPr>
          <w:rFonts w:asciiTheme="majorHAnsi" w:hAnsiTheme="majorHAnsi"/>
          <w:sz w:val="24"/>
          <w:szCs w:val="24"/>
        </w:rPr>
        <w:t>These collaborations are expected to evolve over time, expanding to include a broader range of stakeholders, such as entrepreneurs from both countries and academic institutions.</w:t>
      </w:r>
    </w:p>
    <w:p w14:paraId="5962E938" w14:textId="77777777" w:rsidR="005F240D" w:rsidRPr="003134BE" w:rsidRDefault="005F240D" w:rsidP="005F240D">
      <w:pPr>
        <w:pBdr>
          <w:top w:val="nil"/>
          <w:left w:val="nil"/>
          <w:bottom w:val="nil"/>
          <w:right w:val="nil"/>
          <w:between w:val="nil"/>
        </w:pBdr>
        <w:tabs>
          <w:tab w:val="left" w:pos="999"/>
        </w:tabs>
        <w:jc w:val="both"/>
        <w:rPr>
          <w:rFonts w:asciiTheme="majorHAnsi" w:hAnsiTheme="majorHAnsi"/>
          <w:sz w:val="24"/>
          <w:szCs w:val="24"/>
        </w:rPr>
      </w:pPr>
      <w:r w:rsidRPr="003134BE">
        <w:rPr>
          <w:rFonts w:asciiTheme="majorHAnsi" w:hAnsiTheme="majorHAnsi"/>
          <w:sz w:val="24"/>
          <w:szCs w:val="24"/>
        </w:rPr>
        <w:t xml:space="preserve">One of the </w:t>
      </w:r>
      <w:r w:rsidRPr="003134BE">
        <w:rPr>
          <w:rFonts w:asciiTheme="majorHAnsi" w:hAnsiTheme="majorHAnsi"/>
          <w:b/>
          <w:sz w:val="24"/>
          <w:szCs w:val="24"/>
        </w:rPr>
        <w:t xml:space="preserve">key sustainable outcomes of the project will be the creation of a network that will continue to operate independently after the project concludes. </w:t>
      </w:r>
      <w:r w:rsidRPr="003134BE">
        <w:rPr>
          <w:rFonts w:asciiTheme="majorHAnsi" w:hAnsiTheme="majorHAnsi"/>
          <w:sz w:val="24"/>
          <w:szCs w:val="24"/>
        </w:rPr>
        <w:t xml:space="preserve">This network will serve as a platform for ongoing dialogue, exchange of best practices, and collaboration between social </w:t>
      </w:r>
      <w:r w:rsidRPr="003134BE">
        <w:rPr>
          <w:rFonts w:asciiTheme="majorHAnsi" w:hAnsiTheme="majorHAnsi"/>
          <w:sz w:val="24"/>
          <w:szCs w:val="24"/>
        </w:rPr>
        <w:lastRenderedPageBreak/>
        <w:t>enterprises, non-profit organizations, and other relevant stakeholders. By maintaining these connections, the network will foster continuous improvement in the field of social entrepreneurship in both Estonia and Norway.</w:t>
      </w:r>
    </w:p>
    <w:p w14:paraId="4299F2D8" w14:textId="059DD375" w:rsidR="005F240D" w:rsidRPr="003134BE" w:rsidRDefault="005F240D" w:rsidP="005F240D">
      <w:pPr>
        <w:pBdr>
          <w:top w:val="nil"/>
          <w:left w:val="nil"/>
          <w:bottom w:val="nil"/>
          <w:right w:val="nil"/>
          <w:between w:val="nil"/>
        </w:pBdr>
        <w:tabs>
          <w:tab w:val="left" w:pos="999"/>
        </w:tabs>
        <w:jc w:val="both"/>
        <w:rPr>
          <w:rFonts w:asciiTheme="majorHAnsi" w:hAnsiTheme="majorHAnsi"/>
          <w:sz w:val="24"/>
          <w:szCs w:val="24"/>
        </w:rPr>
      </w:pPr>
      <w:r w:rsidRPr="003134BE">
        <w:rPr>
          <w:rFonts w:asciiTheme="majorHAnsi" w:hAnsiTheme="majorHAnsi"/>
          <w:sz w:val="24"/>
          <w:szCs w:val="24"/>
        </w:rPr>
        <w:t xml:space="preserve">Additionally, the project will </w:t>
      </w:r>
      <w:r w:rsidRPr="003134BE">
        <w:rPr>
          <w:rFonts w:asciiTheme="majorHAnsi" w:hAnsiTheme="majorHAnsi"/>
          <w:b/>
          <w:sz w:val="24"/>
          <w:szCs w:val="24"/>
        </w:rPr>
        <w:t>produce a set of written materials, including policy recommendations and practical guide,</w:t>
      </w:r>
      <w:r w:rsidRPr="003134BE">
        <w:rPr>
          <w:rFonts w:asciiTheme="majorHAnsi" w:hAnsiTheme="majorHAnsi"/>
          <w:sz w:val="24"/>
          <w:szCs w:val="24"/>
        </w:rPr>
        <w:t xml:space="preserve"> based on the best practices observed during the collaboration. These materials will be widely disseminated among entrepreneurs and policymakers </w:t>
      </w:r>
      <w:r w:rsidR="00FE14B2" w:rsidRPr="003134BE">
        <w:rPr>
          <w:rFonts w:asciiTheme="majorHAnsi" w:hAnsiTheme="majorHAnsi"/>
          <w:sz w:val="24"/>
          <w:szCs w:val="24"/>
        </w:rPr>
        <w:t>in Estonia</w:t>
      </w:r>
      <w:r w:rsidRPr="003134BE">
        <w:rPr>
          <w:rFonts w:asciiTheme="majorHAnsi" w:hAnsiTheme="majorHAnsi"/>
          <w:sz w:val="24"/>
          <w:szCs w:val="24"/>
        </w:rPr>
        <w:t>, serving as a resource for future initiatives and negotiations at the governmental level to establish support measures for social enterprises.</w:t>
      </w:r>
    </w:p>
    <w:p w14:paraId="270618B8" w14:textId="77777777" w:rsidR="005F240D" w:rsidRPr="003134BE" w:rsidRDefault="005F240D" w:rsidP="005F240D">
      <w:pPr>
        <w:pBdr>
          <w:top w:val="nil"/>
          <w:left w:val="nil"/>
          <w:bottom w:val="nil"/>
          <w:right w:val="nil"/>
          <w:between w:val="nil"/>
        </w:pBdr>
        <w:tabs>
          <w:tab w:val="left" w:pos="999"/>
        </w:tabs>
        <w:jc w:val="both"/>
        <w:rPr>
          <w:rFonts w:asciiTheme="majorHAnsi" w:hAnsiTheme="majorHAnsi"/>
          <w:sz w:val="24"/>
          <w:szCs w:val="24"/>
        </w:rPr>
      </w:pPr>
      <w:r w:rsidRPr="003134BE">
        <w:rPr>
          <w:rFonts w:asciiTheme="majorHAnsi" w:hAnsiTheme="majorHAnsi"/>
          <w:sz w:val="24"/>
          <w:szCs w:val="24"/>
        </w:rPr>
        <w:t>Furthermore, the project will explore opportunities to integrate these efforts with academic institutions, particularly in Estonia, by leveraging the experience and practices of Norwegian counterparts. This will pave the way for the development of academic programs or research projects focused on social entrepreneurship, ensuring that the knowledge generated during the project is preserved and further developed.</w:t>
      </w:r>
    </w:p>
    <w:p w14:paraId="2FEF12ED" w14:textId="77777777" w:rsidR="005F240D" w:rsidRPr="003134BE" w:rsidRDefault="005F240D" w:rsidP="005F240D">
      <w:pPr>
        <w:pBdr>
          <w:top w:val="nil"/>
          <w:left w:val="nil"/>
          <w:bottom w:val="nil"/>
          <w:right w:val="nil"/>
          <w:between w:val="nil"/>
        </w:pBdr>
        <w:tabs>
          <w:tab w:val="left" w:pos="999"/>
        </w:tabs>
        <w:jc w:val="both"/>
        <w:rPr>
          <w:rFonts w:asciiTheme="majorHAnsi" w:hAnsiTheme="majorHAnsi"/>
          <w:sz w:val="24"/>
          <w:szCs w:val="24"/>
        </w:rPr>
      </w:pPr>
      <w:r w:rsidRPr="003134BE">
        <w:rPr>
          <w:rFonts w:asciiTheme="majorHAnsi" w:hAnsiTheme="majorHAnsi"/>
          <w:sz w:val="24"/>
          <w:szCs w:val="24"/>
        </w:rPr>
        <w:t xml:space="preserve">The Norwegian counterparts are particularly interested in </w:t>
      </w:r>
      <w:r w:rsidRPr="003134BE">
        <w:rPr>
          <w:rFonts w:asciiTheme="majorHAnsi" w:hAnsiTheme="majorHAnsi"/>
          <w:b/>
          <w:sz w:val="24"/>
          <w:szCs w:val="24"/>
        </w:rPr>
        <w:t>Estonia's experience in creating an umbrella organization that unites all social entrepreneurs under one entity</w:t>
      </w:r>
      <w:r w:rsidRPr="003134BE">
        <w:rPr>
          <w:rFonts w:asciiTheme="majorHAnsi" w:hAnsiTheme="majorHAnsi"/>
          <w:sz w:val="24"/>
          <w:szCs w:val="24"/>
        </w:rPr>
        <w:t>. Norway has not yet succeeded in combining profit-oriented companies and social impact organizations into a single, unified organization. Estonia, however, has achieved this, making it a significant area of interest for the Norwegians in the context of this project.</w:t>
      </w:r>
    </w:p>
    <w:p w14:paraId="01B5DDE7" w14:textId="77777777" w:rsidR="005F240D" w:rsidRPr="003134BE" w:rsidRDefault="005F240D" w:rsidP="005F240D">
      <w:pPr>
        <w:pBdr>
          <w:top w:val="nil"/>
          <w:left w:val="nil"/>
          <w:bottom w:val="nil"/>
          <w:right w:val="nil"/>
          <w:between w:val="nil"/>
        </w:pBdr>
        <w:tabs>
          <w:tab w:val="left" w:pos="999"/>
        </w:tabs>
        <w:jc w:val="both"/>
        <w:rPr>
          <w:rFonts w:asciiTheme="majorHAnsi" w:hAnsiTheme="majorHAnsi"/>
          <w:sz w:val="24"/>
          <w:szCs w:val="24"/>
        </w:rPr>
      </w:pPr>
      <w:r w:rsidRPr="003134BE">
        <w:rPr>
          <w:rFonts w:asciiTheme="majorHAnsi" w:hAnsiTheme="majorHAnsi"/>
          <w:sz w:val="24"/>
          <w:szCs w:val="24"/>
        </w:rPr>
        <w:t>Finally, the creation of a dedicated communication channel for social entrepreneurs from both countries will ensure that the dialogue continues even after the project ends. This channel will enable them to collaborate on new initiatives, share challenges and solutions, and collectively advocate for policy changes that support the growth of social enterprises. Through these efforts, the project will not only achieve its immediate goals but will also contribute to the long-term sustainability and growth of the social entrepreneurship sector in both Estonia and Norway.</w:t>
      </w:r>
    </w:p>
    <w:p w14:paraId="6C680B7E" w14:textId="77777777" w:rsidR="00342813" w:rsidRPr="003134BE" w:rsidRDefault="00342813">
      <w:pPr>
        <w:tabs>
          <w:tab w:val="left" w:pos="999"/>
        </w:tabs>
        <w:rPr>
          <w:rFonts w:asciiTheme="majorHAnsi" w:hAnsiTheme="majorHAnsi"/>
          <w:b/>
          <w:i/>
          <w:sz w:val="24"/>
          <w:szCs w:val="24"/>
        </w:rPr>
      </w:pPr>
    </w:p>
    <w:p w14:paraId="5372AEC6" w14:textId="77777777" w:rsidR="00342813" w:rsidRPr="003134BE" w:rsidRDefault="00FC5DFF" w:rsidP="009C33CB">
      <w:pPr>
        <w:pStyle w:val="Heading2"/>
        <w:rPr>
          <w:b/>
          <w:bCs/>
        </w:rPr>
      </w:pPr>
      <w:r w:rsidRPr="003134BE">
        <w:rPr>
          <w:b/>
          <w:bCs/>
        </w:rPr>
        <w:lastRenderedPageBreak/>
        <w:t xml:space="preserve">Risk analysis and mitigation </w:t>
      </w:r>
    </w:p>
    <w:p w14:paraId="67BA65E3" w14:textId="52DC7E1D" w:rsidR="00D02E9C" w:rsidRPr="006955DE" w:rsidRDefault="00BE4F12" w:rsidP="00592313">
      <w:pPr>
        <w:pStyle w:val="Heading2"/>
      </w:pPr>
      <w:r w:rsidRPr="006955DE">
        <w:rPr>
          <w:noProof/>
        </w:rPr>
        <w:drawing>
          <wp:inline distT="0" distB="0" distL="0" distR="0" wp14:anchorId="787FE182" wp14:editId="261E31E0">
            <wp:extent cx="6598920" cy="7575828"/>
            <wp:effectExtent l="0" t="0" r="0" b="6350"/>
            <wp:docPr id="2032185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8920" cy="7575828"/>
                    </a:xfrm>
                    <a:prstGeom prst="rect">
                      <a:avLst/>
                    </a:prstGeom>
                    <a:noFill/>
                    <a:ln>
                      <a:noFill/>
                    </a:ln>
                  </pic:spPr>
                </pic:pic>
              </a:graphicData>
            </a:graphic>
          </wp:inline>
        </w:drawing>
      </w:r>
    </w:p>
    <w:p w14:paraId="7BB537F4" w14:textId="77777777" w:rsidR="00F30D06" w:rsidRPr="006955DE" w:rsidRDefault="00F929C1" w:rsidP="00F30D06">
      <w:pPr>
        <w:spacing w:before="240" w:after="240"/>
        <w:rPr>
          <w:rFonts w:asciiTheme="majorHAnsi" w:hAnsiTheme="majorHAnsi"/>
          <w:b/>
          <w:bCs/>
          <w:sz w:val="24"/>
          <w:szCs w:val="24"/>
        </w:rPr>
      </w:pPr>
      <w:r w:rsidRPr="006955DE">
        <w:rPr>
          <w:rFonts w:asciiTheme="majorHAnsi" w:hAnsiTheme="majorHAnsi"/>
          <w:b/>
          <w:bCs/>
          <w:sz w:val="24"/>
          <w:szCs w:val="24"/>
        </w:rPr>
        <w:lastRenderedPageBreak/>
        <w:t xml:space="preserve">Additional </w:t>
      </w:r>
      <w:r w:rsidR="00F30D06" w:rsidRPr="006955DE">
        <w:rPr>
          <w:rFonts w:asciiTheme="majorHAnsi" w:hAnsiTheme="majorHAnsi"/>
          <w:b/>
          <w:bCs/>
          <w:sz w:val="24"/>
          <w:szCs w:val="24"/>
        </w:rPr>
        <w:t>comments to the risk analysis:</w:t>
      </w:r>
    </w:p>
    <w:p w14:paraId="56CFA4E0" w14:textId="0AF64340" w:rsidR="00EA182B" w:rsidRPr="006955DE" w:rsidRDefault="00F30D06" w:rsidP="00C63240">
      <w:pPr>
        <w:jc w:val="both"/>
        <w:rPr>
          <w:rFonts w:asciiTheme="majorHAnsi" w:hAnsiTheme="majorHAnsi"/>
          <w:sz w:val="24"/>
          <w:szCs w:val="24"/>
        </w:rPr>
      </w:pPr>
      <w:r w:rsidRPr="006955DE">
        <w:rPr>
          <w:rFonts w:asciiTheme="majorHAnsi" w:hAnsiTheme="majorHAnsi"/>
          <w:sz w:val="24"/>
          <w:szCs w:val="24"/>
        </w:rPr>
        <w:t xml:space="preserve">The main </w:t>
      </w:r>
      <w:r w:rsidR="00871186" w:rsidRPr="006955DE">
        <w:rPr>
          <w:rFonts w:asciiTheme="majorHAnsi" w:hAnsiTheme="majorHAnsi"/>
          <w:sz w:val="24"/>
          <w:szCs w:val="24"/>
        </w:rPr>
        <w:t xml:space="preserve">risk influencing the project is the possible delay </w:t>
      </w:r>
      <w:r w:rsidR="002466FF" w:rsidRPr="006955DE">
        <w:rPr>
          <w:rFonts w:asciiTheme="majorHAnsi" w:hAnsiTheme="majorHAnsi"/>
          <w:sz w:val="24"/>
          <w:szCs w:val="24"/>
        </w:rPr>
        <w:t>of</w:t>
      </w:r>
      <w:r w:rsidR="00871186" w:rsidRPr="006955DE">
        <w:rPr>
          <w:rFonts w:asciiTheme="majorHAnsi" w:hAnsiTheme="majorHAnsi"/>
          <w:sz w:val="24"/>
          <w:szCs w:val="24"/>
        </w:rPr>
        <w:t xml:space="preserve"> financing decision</w:t>
      </w:r>
      <w:r w:rsidR="00A2249A" w:rsidRPr="006955DE">
        <w:rPr>
          <w:rFonts w:asciiTheme="majorHAnsi" w:hAnsiTheme="majorHAnsi"/>
          <w:sz w:val="24"/>
          <w:szCs w:val="24"/>
        </w:rPr>
        <w:t>, as the pla</w:t>
      </w:r>
      <w:r w:rsidR="00AA2C68" w:rsidRPr="006955DE">
        <w:rPr>
          <w:rFonts w:asciiTheme="majorHAnsi" w:hAnsiTheme="majorHAnsi"/>
          <w:sz w:val="24"/>
          <w:szCs w:val="24"/>
        </w:rPr>
        <w:t>n</w:t>
      </w:r>
      <w:r w:rsidR="00A2249A" w:rsidRPr="006955DE">
        <w:rPr>
          <w:rFonts w:asciiTheme="majorHAnsi" w:hAnsiTheme="majorHAnsi"/>
          <w:sz w:val="24"/>
          <w:szCs w:val="24"/>
        </w:rPr>
        <w:t>ned vis</w:t>
      </w:r>
      <w:r w:rsidR="007E18BC" w:rsidRPr="006955DE">
        <w:rPr>
          <w:rFonts w:asciiTheme="majorHAnsi" w:hAnsiTheme="majorHAnsi"/>
          <w:sz w:val="24"/>
          <w:szCs w:val="24"/>
        </w:rPr>
        <w:t>i</w:t>
      </w:r>
      <w:r w:rsidR="00A2249A" w:rsidRPr="006955DE">
        <w:rPr>
          <w:rFonts w:asciiTheme="majorHAnsi" w:hAnsiTheme="majorHAnsi"/>
          <w:sz w:val="24"/>
          <w:szCs w:val="24"/>
        </w:rPr>
        <w:t>t of the Norwegian experts to Estonia is currently</w:t>
      </w:r>
      <w:r w:rsidR="00AA2C68" w:rsidRPr="006955DE">
        <w:rPr>
          <w:rFonts w:asciiTheme="majorHAnsi" w:hAnsiTheme="majorHAnsi"/>
          <w:sz w:val="24"/>
          <w:szCs w:val="24"/>
        </w:rPr>
        <w:t xml:space="preserve"> </w:t>
      </w:r>
      <w:proofErr w:type="gramStart"/>
      <w:r w:rsidR="00AA2C68" w:rsidRPr="006955DE">
        <w:rPr>
          <w:rFonts w:asciiTheme="majorHAnsi" w:hAnsiTheme="majorHAnsi"/>
          <w:sz w:val="24"/>
          <w:szCs w:val="24"/>
        </w:rPr>
        <w:t xml:space="preserve">programmed </w:t>
      </w:r>
      <w:r w:rsidR="00A2249A" w:rsidRPr="006955DE">
        <w:rPr>
          <w:rFonts w:asciiTheme="majorHAnsi" w:hAnsiTheme="majorHAnsi"/>
          <w:sz w:val="24"/>
          <w:szCs w:val="24"/>
        </w:rPr>
        <w:t xml:space="preserve"> </w:t>
      </w:r>
      <w:r w:rsidR="00AA2C68" w:rsidRPr="006955DE">
        <w:rPr>
          <w:rFonts w:asciiTheme="majorHAnsi" w:hAnsiTheme="majorHAnsi"/>
          <w:sz w:val="24"/>
          <w:szCs w:val="24"/>
        </w:rPr>
        <w:t>to</w:t>
      </w:r>
      <w:proofErr w:type="gramEnd"/>
      <w:r w:rsidR="00AA2C68" w:rsidRPr="006955DE">
        <w:rPr>
          <w:rFonts w:asciiTheme="majorHAnsi" w:hAnsiTheme="majorHAnsi"/>
          <w:sz w:val="24"/>
          <w:szCs w:val="24"/>
        </w:rPr>
        <w:t xml:space="preserve"> coincide with the </w:t>
      </w:r>
      <w:r w:rsidR="008C780C" w:rsidRPr="006955DE">
        <w:rPr>
          <w:rFonts w:asciiTheme="majorHAnsi" w:hAnsiTheme="majorHAnsi"/>
          <w:sz w:val="24"/>
          <w:szCs w:val="24"/>
        </w:rPr>
        <w:t>Impact Day festival</w:t>
      </w:r>
      <w:r w:rsidR="007C18B8" w:rsidRPr="006955DE">
        <w:rPr>
          <w:rFonts w:asciiTheme="majorHAnsi" w:hAnsiTheme="majorHAnsi"/>
          <w:sz w:val="24"/>
          <w:szCs w:val="24"/>
        </w:rPr>
        <w:t xml:space="preserve"> (</w:t>
      </w:r>
      <w:hyperlink r:id="rId31" w:history="1">
        <w:r w:rsidR="007C18B8" w:rsidRPr="006955DE">
          <w:rPr>
            <w:rStyle w:val="Hyperlink"/>
            <w:rFonts w:asciiTheme="majorHAnsi" w:hAnsiTheme="majorHAnsi"/>
            <w:sz w:val="24"/>
            <w:szCs w:val="24"/>
          </w:rPr>
          <w:t>https://impactday.eu/</w:t>
        </w:r>
      </w:hyperlink>
      <w:r w:rsidR="007C18B8" w:rsidRPr="006955DE">
        <w:rPr>
          <w:rFonts w:asciiTheme="majorHAnsi" w:hAnsiTheme="majorHAnsi"/>
          <w:sz w:val="24"/>
          <w:szCs w:val="24"/>
        </w:rPr>
        <w:t xml:space="preserve"> )</w:t>
      </w:r>
      <w:r w:rsidR="008C780C" w:rsidRPr="006955DE">
        <w:rPr>
          <w:rFonts w:asciiTheme="majorHAnsi" w:hAnsiTheme="majorHAnsi"/>
          <w:sz w:val="24"/>
          <w:szCs w:val="24"/>
        </w:rPr>
        <w:t xml:space="preserve">, organized by the applicant SEV </w:t>
      </w:r>
      <w:r w:rsidR="00F973EF" w:rsidRPr="006955DE">
        <w:rPr>
          <w:rFonts w:asciiTheme="majorHAnsi" w:hAnsiTheme="majorHAnsi"/>
          <w:sz w:val="24"/>
          <w:szCs w:val="24"/>
        </w:rPr>
        <w:t xml:space="preserve"> in Tallinn </w:t>
      </w:r>
      <w:r w:rsidR="00EA4770" w:rsidRPr="006955DE">
        <w:rPr>
          <w:rFonts w:asciiTheme="majorHAnsi" w:hAnsiTheme="majorHAnsi"/>
          <w:sz w:val="24"/>
          <w:szCs w:val="24"/>
        </w:rPr>
        <w:t>10-12. October 2024</w:t>
      </w:r>
      <w:r w:rsidR="00F973EF" w:rsidRPr="006955DE">
        <w:rPr>
          <w:rFonts w:asciiTheme="majorHAnsi" w:hAnsiTheme="majorHAnsi"/>
          <w:sz w:val="24"/>
          <w:szCs w:val="24"/>
        </w:rPr>
        <w:t xml:space="preserve"> </w:t>
      </w:r>
      <w:r w:rsidR="008C780C" w:rsidRPr="006955DE">
        <w:rPr>
          <w:rFonts w:asciiTheme="majorHAnsi" w:hAnsiTheme="majorHAnsi"/>
          <w:sz w:val="24"/>
          <w:szCs w:val="24"/>
        </w:rPr>
        <w:t xml:space="preserve">and being the largest </w:t>
      </w:r>
      <w:r w:rsidR="00B660A6" w:rsidRPr="006955DE">
        <w:rPr>
          <w:rFonts w:asciiTheme="majorHAnsi" w:hAnsiTheme="majorHAnsi"/>
          <w:sz w:val="24"/>
          <w:szCs w:val="24"/>
        </w:rPr>
        <w:t xml:space="preserve">social- and impact entrepreneurship event in the Baltic and Nordic region, attracting </w:t>
      </w:r>
      <w:r w:rsidR="00DC7634" w:rsidRPr="006955DE">
        <w:rPr>
          <w:rFonts w:asciiTheme="majorHAnsi" w:hAnsiTheme="majorHAnsi"/>
          <w:sz w:val="24"/>
          <w:szCs w:val="24"/>
        </w:rPr>
        <w:t>around</w:t>
      </w:r>
      <w:r w:rsidR="00B660A6" w:rsidRPr="006955DE">
        <w:rPr>
          <w:rFonts w:asciiTheme="majorHAnsi" w:hAnsiTheme="majorHAnsi"/>
          <w:sz w:val="24"/>
          <w:szCs w:val="24"/>
        </w:rPr>
        <w:t xml:space="preserve"> </w:t>
      </w:r>
      <w:proofErr w:type="gramStart"/>
      <w:r w:rsidR="006E4E2E" w:rsidRPr="006955DE">
        <w:rPr>
          <w:rFonts w:asciiTheme="majorHAnsi" w:hAnsiTheme="majorHAnsi"/>
          <w:sz w:val="24"/>
          <w:szCs w:val="24"/>
        </w:rPr>
        <w:t>3</w:t>
      </w:r>
      <w:r w:rsidR="00B660A6" w:rsidRPr="006955DE">
        <w:rPr>
          <w:rFonts w:asciiTheme="majorHAnsi" w:hAnsiTheme="majorHAnsi"/>
          <w:sz w:val="24"/>
          <w:szCs w:val="24"/>
        </w:rPr>
        <w:t xml:space="preserve">000 </w:t>
      </w:r>
      <w:r w:rsidR="00E76C3B" w:rsidRPr="006955DE">
        <w:rPr>
          <w:rFonts w:asciiTheme="majorHAnsi" w:hAnsiTheme="majorHAnsi"/>
          <w:sz w:val="24"/>
          <w:szCs w:val="24"/>
        </w:rPr>
        <w:t xml:space="preserve"> </w:t>
      </w:r>
      <w:r w:rsidR="00B660A6" w:rsidRPr="006955DE">
        <w:rPr>
          <w:rFonts w:asciiTheme="majorHAnsi" w:hAnsiTheme="majorHAnsi"/>
          <w:sz w:val="24"/>
          <w:szCs w:val="24"/>
        </w:rPr>
        <w:t>participants</w:t>
      </w:r>
      <w:proofErr w:type="gramEnd"/>
      <w:r w:rsidR="00E76C3B" w:rsidRPr="006955DE">
        <w:rPr>
          <w:rFonts w:asciiTheme="majorHAnsi" w:hAnsiTheme="majorHAnsi"/>
          <w:sz w:val="24"/>
          <w:szCs w:val="24"/>
        </w:rPr>
        <w:t xml:space="preserve"> from  30 countries. Althoug</w:t>
      </w:r>
      <w:r w:rsidR="00E93264" w:rsidRPr="006955DE">
        <w:rPr>
          <w:rFonts w:asciiTheme="majorHAnsi" w:hAnsiTheme="majorHAnsi"/>
          <w:sz w:val="24"/>
          <w:szCs w:val="24"/>
        </w:rPr>
        <w:t>h</w:t>
      </w:r>
      <w:r w:rsidR="00E76C3B" w:rsidRPr="006955DE">
        <w:rPr>
          <w:rFonts w:asciiTheme="majorHAnsi" w:hAnsiTheme="majorHAnsi"/>
          <w:sz w:val="24"/>
          <w:szCs w:val="24"/>
        </w:rPr>
        <w:t xml:space="preserve"> the Norwegian partners expressed great interest to participate in this event, </w:t>
      </w:r>
      <w:r w:rsidR="00B61E03" w:rsidRPr="006955DE">
        <w:rPr>
          <w:rFonts w:asciiTheme="majorHAnsi" w:hAnsiTheme="majorHAnsi"/>
          <w:sz w:val="24"/>
          <w:szCs w:val="24"/>
        </w:rPr>
        <w:t xml:space="preserve">the </w:t>
      </w:r>
      <w:r w:rsidR="00567B33" w:rsidRPr="006955DE">
        <w:rPr>
          <w:rFonts w:asciiTheme="majorHAnsi" w:hAnsiTheme="majorHAnsi"/>
          <w:sz w:val="24"/>
          <w:szCs w:val="24"/>
        </w:rPr>
        <w:t xml:space="preserve">representativeness of the participating group is strongly dependent on the availability of </w:t>
      </w:r>
      <w:r w:rsidR="008E35C0" w:rsidRPr="006955DE">
        <w:rPr>
          <w:rFonts w:asciiTheme="majorHAnsi" w:hAnsiTheme="majorHAnsi"/>
          <w:sz w:val="24"/>
          <w:szCs w:val="24"/>
        </w:rPr>
        <w:t>donor financing.</w:t>
      </w:r>
      <w:r w:rsidR="00D146CB" w:rsidRPr="006955DE">
        <w:rPr>
          <w:rFonts w:asciiTheme="majorHAnsi" w:hAnsiTheme="majorHAnsi"/>
          <w:sz w:val="24"/>
          <w:szCs w:val="24"/>
        </w:rPr>
        <w:t xml:space="preserve"> As the dates of the event are approaching, </w:t>
      </w:r>
      <w:r w:rsidR="009C639B" w:rsidRPr="006955DE">
        <w:rPr>
          <w:rFonts w:asciiTheme="majorHAnsi" w:hAnsiTheme="majorHAnsi"/>
          <w:sz w:val="24"/>
          <w:szCs w:val="24"/>
        </w:rPr>
        <w:t xml:space="preserve">travel </w:t>
      </w:r>
      <w:proofErr w:type="gramStart"/>
      <w:r w:rsidR="009C639B" w:rsidRPr="006955DE">
        <w:rPr>
          <w:rFonts w:asciiTheme="majorHAnsi" w:hAnsiTheme="majorHAnsi"/>
          <w:sz w:val="24"/>
          <w:szCs w:val="24"/>
        </w:rPr>
        <w:t xml:space="preserve">planning </w:t>
      </w:r>
      <w:r w:rsidR="00D42E11" w:rsidRPr="006955DE">
        <w:rPr>
          <w:rFonts w:asciiTheme="majorHAnsi" w:hAnsiTheme="majorHAnsi"/>
          <w:sz w:val="24"/>
          <w:szCs w:val="24"/>
        </w:rPr>
        <w:t xml:space="preserve"> for</w:t>
      </w:r>
      <w:proofErr w:type="gramEnd"/>
      <w:r w:rsidR="00D42E11" w:rsidRPr="006955DE">
        <w:rPr>
          <w:rFonts w:asciiTheme="majorHAnsi" w:hAnsiTheme="majorHAnsi"/>
          <w:sz w:val="24"/>
          <w:szCs w:val="24"/>
        </w:rPr>
        <w:t xml:space="preserve"> a bigger delegation </w:t>
      </w:r>
      <w:r w:rsidR="009C639B" w:rsidRPr="006955DE">
        <w:rPr>
          <w:rFonts w:asciiTheme="majorHAnsi" w:hAnsiTheme="majorHAnsi"/>
          <w:sz w:val="24"/>
          <w:szCs w:val="24"/>
        </w:rPr>
        <w:t>becomes more costly and complicated.</w:t>
      </w:r>
    </w:p>
    <w:p w14:paraId="09C565FC" w14:textId="3C6DED7F" w:rsidR="006376AB" w:rsidRPr="006955DE" w:rsidRDefault="008E35C0" w:rsidP="00C63240">
      <w:pPr>
        <w:jc w:val="both"/>
        <w:rPr>
          <w:rFonts w:asciiTheme="majorHAnsi" w:eastAsiaTheme="minorHAnsi" w:hAnsiTheme="majorHAnsi"/>
          <w:sz w:val="24"/>
          <w:szCs w:val="24"/>
          <w:lang w:val="en-US"/>
          <w14:ligatures w14:val="standardContextual"/>
        </w:rPr>
      </w:pPr>
      <w:r w:rsidRPr="006955DE">
        <w:rPr>
          <w:rFonts w:asciiTheme="majorHAnsi" w:hAnsiTheme="majorHAnsi"/>
          <w:sz w:val="24"/>
          <w:szCs w:val="24"/>
        </w:rPr>
        <w:t xml:space="preserve"> </w:t>
      </w:r>
      <w:r w:rsidR="00E9409E" w:rsidRPr="006955DE">
        <w:rPr>
          <w:rFonts w:asciiTheme="majorHAnsi" w:hAnsiTheme="majorHAnsi"/>
          <w:sz w:val="24"/>
          <w:szCs w:val="24"/>
        </w:rPr>
        <w:t>If the decision comes in the last minute or comes after the event,</w:t>
      </w:r>
      <w:r w:rsidR="00EE7073" w:rsidRPr="006955DE">
        <w:rPr>
          <w:rFonts w:asciiTheme="majorHAnsi" w:hAnsiTheme="majorHAnsi"/>
          <w:sz w:val="24"/>
          <w:szCs w:val="24"/>
        </w:rPr>
        <w:t xml:space="preserve"> whatever decision </w:t>
      </w:r>
      <w:r w:rsidR="0077386B" w:rsidRPr="006955DE">
        <w:rPr>
          <w:rFonts w:asciiTheme="majorHAnsi" w:hAnsiTheme="majorHAnsi"/>
          <w:sz w:val="24"/>
          <w:szCs w:val="24"/>
        </w:rPr>
        <w:t xml:space="preserve">it </w:t>
      </w:r>
      <w:proofErr w:type="gramStart"/>
      <w:r w:rsidR="0077386B" w:rsidRPr="006955DE">
        <w:rPr>
          <w:rFonts w:asciiTheme="majorHAnsi" w:hAnsiTheme="majorHAnsi"/>
          <w:sz w:val="24"/>
          <w:szCs w:val="24"/>
        </w:rPr>
        <w:t xml:space="preserve">is, </w:t>
      </w:r>
      <w:r w:rsidR="00E9409E" w:rsidRPr="006955DE">
        <w:rPr>
          <w:rFonts w:asciiTheme="majorHAnsi" w:hAnsiTheme="majorHAnsi"/>
          <w:sz w:val="24"/>
          <w:szCs w:val="24"/>
        </w:rPr>
        <w:t xml:space="preserve"> there</w:t>
      </w:r>
      <w:proofErr w:type="gramEnd"/>
      <w:r w:rsidR="00E9409E" w:rsidRPr="006955DE">
        <w:rPr>
          <w:rFonts w:asciiTheme="majorHAnsi" w:hAnsiTheme="majorHAnsi"/>
          <w:sz w:val="24"/>
          <w:szCs w:val="24"/>
        </w:rPr>
        <w:t xml:space="preserve"> will </w:t>
      </w:r>
      <w:r w:rsidR="00B2216F" w:rsidRPr="006955DE">
        <w:rPr>
          <w:rFonts w:asciiTheme="majorHAnsi" w:hAnsiTheme="majorHAnsi"/>
          <w:sz w:val="24"/>
          <w:szCs w:val="24"/>
        </w:rPr>
        <w:t>most probably be just 1 person present from each partner-organisation</w:t>
      </w:r>
      <w:r w:rsidR="00C772B2" w:rsidRPr="006955DE">
        <w:rPr>
          <w:rFonts w:asciiTheme="majorHAnsi" w:hAnsiTheme="majorHAnsi"/>
          <w:sz w:val="24"/>
          <w:szCs w:val="24"/>
        </w:rPr>
        <w:t>, participati</w:t>
      </w:r>
      <w:r w:rsidR="00EB452A" w:rsidRPr="006955DE">
        <w:rPr>
          <w:rFonts w:asciiTheme="majorHAnsi" w:hAnsiTheme="majorHAnsi"/>
          <w:sz w:val="24"/>
          <w:szCs w:val="24"/>
        </w:rPr>
        <w:t>n</w:t>
      </w:r>
      <w:r w:rsidR="00C772B2" w:rsidRPr="006955DE">
        <w:rPr>
          <w:rFonts w:asciiTheme="majorHAnsi" w:hAnsiTheme="majorHAnsi"/>
          <w:sz w:val="24"/>
          <w:szCs w:val="24"/>
        </w:rPr>
        <w:t>g</w:t>
      </w:r>
      <w:r w:rsidR="0077386B" w:rsidRPr="006955DE">
        <w:rPr>
          <w:rFonts w:asciiTheme="majorHAnsi" w:hAnsiTheme="majorHAnsi"/>
          <w:sz w:val="24"/>
          <w:szCs w:val="24"/>
        </w:rPr>
        <w:t xml:space="preserve"> in the festival</w:t>
      </w:r>
      <w:r w:rsidR="00C772B2" w:rsidRPr="006955DE">
        <w:rPr>
          <w:rFonts w:asciiTheme="majorHAnsi" w:hAnsiTheme="majorHAnsi"/>
          <w:sz w:val="24"/>
          <w:szCs w:val="24"/>
        </w:rPr>
        <w:t xml:space="preserve"> at their own risk and costs</w:t>
      </w:r>
      <w:r w:rsidR="00B2216F" w:rsidRPr="006955DE">
        <w:rPr>
          <w:rFonts w:asciiTheme="majorHAnsi" w:hAnsiTheme="majorHAnsi"/>
          <w:sz w:val="24"/>
          <w:szCs w:val="24"/>
        </w:rPr>
        <w:t xml:space="preserve">. </w:t>
      </w:r>
      <w:r w:rsidR="00EA182B" w:rsidRPr="006955DE">
        <w:rPr>
          <w:rFonts w:asciiTheme="majorHAnsi" w:hAnsiTheme="majorHAnsi"/>
          <w:sz w:val="24"/>
          <w:szCs w:val="24"/>
        </w:rPr>
        <w:t xml:space="preserve"> </w:t>
      </w:r>
      <w:r w:rsidR="00830605" w:rsidRPr="006955DE">
        <w:rPr>
          <w:rFonts w:asciiTheme="majorHAnsi" w:hAnsiTheme="majorHAnsi"/>
          <w:sz w:val="24"/>
          <w:szCs w:val="24"/>
        </w:rPr>
        <w:t>As t</w:t>
      </w:r>
      <w:r w:rsidR="00EA182B" w:rsidRPr="006955DE">
        <w:rPr>
          <w:rFonts w:asciiTheme="majorHAnsi" w:eastAsiaTheme="minorHAnsi" w:hAnsiTheme="majorHAnsi"/>
          <w:sz w:val="24"/>
          <w:szCs w:val="24"/>
          <w:lang w:val="en-US"/>
          <w14:ligatures w14:val="standardContextual"/>
        </w:rPr>
        <w:t xml:space="preserve">he aim of the project is wider involvement and networking, not the visit of individual </w:t>
      </w:r>
      <w:r w:rsidR="00F87E66" w:rsidRPr="006955DE">
        <w:rPr>
          <w:rFonts w:asciiTheme="majorHAnsi" w:eastAsiaTheme="minorHAnsi" w:hAnsiTheme="majorHAnsi"/>
          <w:sz w:val="24"/>
          <w:szCs w:val="24"/>
          <w:lang w:val="en-US"/>
          <w14:ligatures w14:val="standardContextual"/>
        </w:rPr>
        <w:t>experts</w:t>
      </w:r>
      <w:r w:rsidR="00EA182B" w:rsidRPr="006955DE">
        <w:rPr>
          <w:rFonts w:asciiTheme="majorHAnsi" w:eastAsiaTheme="minorHAnsi" w:hAnsiTheme="majorHAnsi"/>
          <w:sz w:val="24"/>
          <w:szCs w:val="24"/>
          <w:lang w:val="en-US"/>
          <w14:ligatures w14:val="standardContextual"/>
        </w:rPr>
        <w:t xml:space="preserve">, </w:t>
      </w:r>
      <w:r w:rsidR="0077386B" w:rsidRPr="006955DE">
        <w:rPr>
          <w:rFonts w:asciiTheme="majorHAnsi" w:eastAsiaTheme="minorHAnsi" w:hAnsiTheme="majorHAnsi"/>
          <w:sz w:val="24"/>
          <w:szCs w:val="24"/>
          <w:lang w:val="en-US"/>
          <w14:ligatures w14:val="standardContextual"/>
        </w:rPr>
        <w:t>such</w:t>
      </w:r>
      <w:r w:rsidR="00EA182B" w:rsidRPr="006955DE">
        <w:rPr>
          <w:rFonts w:asciiTheme="majorHAnsi" w:eastAsiaTheme="minorHAnsi" w:hAnsiTheme="majorHAnsi"/>
          <w:sz w:val="24"/>
          <w:szCs w:val="24"/>
          <w:lang w:val="en-US"/>
          <w14:ligatures w14:val="standardContextual"/>
        </w:rPr>
        <w:t xml:space="preserve"> visit would not serve its purpose and wider involvement would be necessary. So, in this case, we would consider making an </w:t>
      </w:r>
      <w:r w:rsidR="00A42055" w:rsidRPr="006955DE">
        <w:rPr>
          <w:rFonts w:asciiTheme="majorHAnsi" w:eastAsiaTheme="minorHAnsi" w:hAnsiTheme="majorHAnsi"/>
          <w:sz w:val="24"/>
          <w:szCs w:val="24"/>
          <w:lang w:val="en-US"/>
          <w14:ligatures w14:val="standardContextual"/>
        </w:rPr>
        <w:t xml:space="preserve">alternative expert </w:t>
      </w:r>
      <w:r w:rsidR="00EA182B" w:rsidRPr="006955DE">
        <w:rPr>
          <w:rFonts w:asciiTheme="majorHAnsi" w:eastAsiaTheme="minorHAnsi" w:hAnsiTheme="majorHAnsi"/>
          <w:sz w:val="24"/>
          <w:szCs w:val="24"/>
          <w:lang w:val="en-US"/>
          <w14:ligatures w14:val="standardContextual"/>
        </w:rPr>
        <w:t>visit</w:t>
      </w:r>
      <w:r w:rsidR="006376AB" w:rsidRPr="006955DE">
        <w:rPr>
          <w:rFonts w:asciiTheme="majorHAnsi" w:eastAsiaTheme="minorHAnsi" w:hAnsiTheme="majorHAnsi"/>
          <w:sz w:val="24"/>
          <w:szCs w:val="24"/>
          <w:lang w:val="en-US"/>
          <w14:ligatures w14:val="standardContextual"/>
        </w:rPr>
        <w:t xml:space="preserve"> from Norway to Estonia</w:t>
      </w:r>
      <w:r w:rsidR="00EA182B" w:rsidRPr="006955DE">
        <w:rPr>
          <w:rFonts w:asciiTheme="majorHAnsi" w:eastAsiaTheme="minorHAnsi" w:hAnsiTheme="majorHAnsi"/>
          <w:sz w:val="24"/>
          <w:szCs w:val="24"/>
          <w:lang w:val="en-US"/>
          <w14:ligatures w14:val="standardContextual"/>
        </w:rPr>
        <w:t xml:space="preserve"> in </w:t>
      </w:r>
      <w:r w:rsidR="00C82CAE" w:rsidRPr="006955DE">
        <w:rPr>
          <w:rFonts w:asciiTheme="majorHAnsi" w:eastAsiaTheme="minorHAnsi" w:hAnsiTheme="majorHAnsi"/>
          <w:sz w:val="24"/>
          <w:szCs w:val="24"/>
          <w:lang w:val="en-US"/>
          <w14:ligatures w14:val="standardContextual"/>
        </w:rPr>
        <w:t xml:space="preserve">the beginning of </w:t>
      </w:r>
      <w:r w:rsidR="00EA182B" w:rsidRPr="006955DE">
        <w:rPr>
          <w:rFonts w:asciiTheme="majorHAnsi" w:eastAsiaTheme="minorHAnsi" w:hAnsiTheme="majorHAnsi"/>
          <w:sz w:val="24"/>
          <w:szCs w:val="24"/>
          <w:lang w:val="en-US"/>
          <w14:ligatures w14:val="standardContextual"/>
        </w:rPr>
        <w:t>December 2024, when other</w:t>
      </w:r>
      <w:r w:rsidR="006376AB" w:rsidRPr="006955DE">
        <w:rPr>
          <w:rFonts w:asciiTheme="majorHAnsi" w:eastAsiaTheme="minorHAnsi" w:hAnsiTheme="majorHAnsi"/>
          <w:sz w:val="24"/>
          <w:szCs w:val="24"/>
          <w:lang w:val="en-US"/>
          <w14:ligatures w14:val="standardContextual"/>
        </w:rPr>
        <w:t xml:space="preserve"> experts and stakeholders c</w:t>
      </w:r>
      <w:r w:rsidR="00EA182B" w:rsidRPr="006955DE">
        <w:rPr>
          <w:rFonts w:asciiTheme="majorHAnsi" w:eastAsiaTheme="minorHAnsi" w:hAnsiTheme="majorHAnsi"/>
          <w:sz w:val="24"/>
          <w:szCs w:val="24"/>
          <w:lang w:val="en-US"/>
          <w14:ligatures w14:val="standardContextual"/>
        </w:rPr>
        <w:t xml:space="preserve">ould also come. </w:t>
      </w:r>
      <w:r w:rsidR="006376AB" w:rsidRPr="006955DE">
        <w:rPr>
          <w:rFonts w:asciiTheme="majorHAnsi" w:eastAsiaTheme="minorHAnsi" w:hAnsiTheme="majorHAnsi"/>
          <w:sz w:val="24"/>
          <w:szCs w:val="24"/>
          <w:lang w:val="en-US"/>
          <w14:ligatures w14:val="standardContextual"/>
        </w:rPr>
        <w:t>There w</w:t>
      </w:r>
      <w:r w:rsidR="00A42055" w:rsidRPr="006955DE">
        <w:rPr>
          <w:rFonts w:asciiTheme="majorHAnsi" w:eastAsiaTheme="minorHAnsi" w:hAnsiTheme="majorHAnsi"/>
          <w:sz w:val="24"/>
          <w:szCs w:val="24"/>
          <w:lang w:val="en-US"/>
          <w14:ligatures w14:val="standardContextual"/>
        </w:rPr>
        <w:t>ould</w:t>
      </w:r>
      <w:r w:rsidR="006376AB" w:rsidRPr="006955DE">
        <w:rPr>
          <w:rFonts w:asciiTheme="majorHAnsi" w:eastAsiaTheme="minorHAnsi" w:hAnsiTheme="majorHAnsi"/>
          <w:sz w:val="24"/>
          <w:szCs w:val="24"/>
          <w:lang w:val="en-US"/>
          <w14:ligatures w14:val="standardContextual"/>
        </w:rPr>
        <w:t xml:space="preserve"> be </w:t>
      </w:r>
      <w:r w:rsidR="00A42055" w:rsidRPr="006955DE">
        <w:rPr>
          <w:rFonts w:asciiTheme="majorHAnsi" w:eastAsiaTheme="minorHAnsi" w:hAnsiTheme="majorHAnsi"/>
          <w:sz w:val="24"/>
          <w:szCs w:val="24"/>
          <w:lang w:val="en-US"/>
          <w14:ligatures w14:val="standardContextual"/>
        </w:rPr>
        <w:t xml:space="preserve">a </w:t>
      </w:r>
      <w:r w:rsidR="007716C9" w:rsidRPr="006955DE">
        <w:rPr>
          <w:rFonts w:asciiTheme="majorHAnsi" w:eastAsiaTheme="minorHAnsi" w:hAnsiTheme="majorHAnsi"/>
          <w:sz w:val="24"/>
          <w:szCs w:val="24"/>
          <w:lang w:val="en-US"/>
          <w14:ligatures w14:val="standardContextual"/>
        </w:rPr>
        <w:t xml:space="preserve">different </w:t>
      </w:r>
      <w:proofErr w:type="spellStart"/>
      <w:proofErr w:type="gramStart"/>
      <w:r w:rsidR="007716C9" w:rsidRPr="006955DE">
        <w:rPr>
          <w:rFonts w:asciiTheme="majorHAnsi" w:eastAsiaTheme="minorHAnsi" w:hAnsiTheme="majorHAnsi"/>
          <w:sz w:val="24"/>
          <w:szCs w:val="24"/>
          <w:lang w:val="en-US"/>
          <w14:ligatures w14:val="standardContextual"/>
        </w:rPr>
        <w:t>programme</w:t>
      </w:r>
      <w:proofErr w:type="spellEnd"/>
      <w:r w:rsidR="007716C9" w:rsidRPr="006955DE">
        <w:rPr>
          <w:rFonts w:asciiTheme="majorHAnsi" w:eastAsiaTheme="minorHAnsi" w:hAnsiTheme="majorHAnsi"/>
          <w:sz w:val="24"/>
          <w:szCs w:val="24"/>
          <w:lang w:val="en-US"/>
          <w14:ligatures w14:val="standardContextual"/>
        </w:rPr>
        <w:t xml:space="preserve">  in</w:t>
      </w:r>
      <w:proofErr w:type="gramEnd"/>
      <w:r w:rsidR="007716C9" w:rsidRPr="006955DE">
        <w:rPr>
          <w:rFonts w:asciiTheme="majorHAnsi" w:eastAsiaTheme="minorHAnsi" w:hAnsiTheme="majorHAnsi"/>
          <w:sz w:val="24"/>
          <w:szCs w:val="24"/>
          <w:lang w:val="en-US"/>
          <w14:ligatures w14:val="standardContextual"/>
        </w:rPr>
        <w:t xml:space="preserve"> such case, but the </w:t>
      </w:r>
      <w:r w:rsidR="00D76CBA" w:rsidRPr="006955DE">
        <w:rPr>
          <w:rFonts w:asciiTheme="majorHAnsi" w:eastAsiaTheme="minorHAnsi" w:hAnsiTheme="majorHAnsi"/>
          <w:sz w:val="24"/>
          <w:szCs w:val="24"/>
          <w:lang w:val="en-US"/>
          <w14:ligatures w14:val="standardContextual"/>
        </w:rPr>
        <w:t>duration and costs will be approximately the same.</w:t>
      </w:r>
    </w:p>
    <w:p w14:paraId="4894B986" w14:textId="0E42F003" w:rsidR="00EA182B" w:rsidRDefault="00EA182B" w:rsidP="00C63240">
      <w:pPr>
        <w:jc w:val="both"/>
        <w:rPr>
          <w:rFonts w:asciiTheme="majorHAnsi" w:eastAsiaTheme="minorHAnsi" w:hAnsiTheme="majorHAnsi"/>
          <w:sz w:val="24"/>
          <w:szCs w:val="24"/>
          <w:lang w:val="en-US"/>
          <w14:ligatures w14:val="standardContextual"/>
        </w:rPr>
      </w:pPr>
      <w:r w:rsidRPr="006955DE">
        <w:rPr>
          <w:rFonts w:asciiTheme="majorHAnsi" w:eastAsiaTheme="minorHAnsi" w:hAnsiTheme="majorHAnsi"/>
          <w:sz w:val="24"/>
          <w:szCs w:val="24"/>
          <w:lang w:val="en-US"/>
          <w14:ligatures w14:val="standardContextual"/>
        </w:rPr>
        <w:t>However, we very much hope that the decision on funding will come at the right time</w:t>
      </w:r>
      <w:r w:rsidR="00F87E66" w:rsidRPr="006955DE">
        <w:rPr>
          <w:rFonts w:asciiTheme="majorHAnsi" w:eastAsiaTheme="minorHAnsi" w:hAnsiTheme="majorHAnsi"/>
          <w:sz w:val="24"/>
          <w:szCs w:val="24"/>
          <w:lang w:val="en-US"/>
          <w14:ligatures w14:val="standardContextual"/>
        </w:rPr>
        <w:t xml:space="preserve">, </w:t>
      </w:r>
      <w:r w:rsidR="00EA4770" w:rsidRPr="006955DE">
        <w:rPr>
          <w:rFonts w:asciiTheme="majorHAnsi" w:eastAsiaTheme="minorHAnsi" w:hAnsiTheme="majorHAnsi"/>
          <w:sz w:val="24"/>
          <w:szCs w:val="24"/>
          <w:lang w:val="en-US"/>
          <w14:ligatures w14:val="standardContextual"/>
        </w:rPr>
        <w:t>at least 2 weeks before the event</w:t>
      </w:r>
      <w:r w:rsidRPr="006955DE">
        <w:rPr>
          <w:rFonts w:asciiTheme="majorHAnsi" w:eastAsiaTheme="minorHAnsi" w:hAnsiTheme="majorHAnsi"/>
          <w:sz w:val="24"/>
          <w:szCs w:val="24"/>
          <w:lang w:val="en-US"/>
          <w14:ligatures w14:val="standardContextual"/>
        </w:rPr>
        <w:t>. The impact of the I</w:t>
      </w:r>
      <w:r w:rsidR="00CD7238" w:rsidRPr="006955DE">
        <w:rPr>
          <w:rFonts w:asciiTheme="majorHAnsi" w:eastAsiaTheme="minorHAnsi" w:hAnsiTheme="majorHAnsi"/>
          <w:sz w:val="24"/>
          <w:szCs w:val="24"/>
          <w:lang w:val="en-US"/>
          <w14:ligatures w14:val="standardContextual"/>
        </w:rPr>
        <w:t xml:space="preserve">mpact Day </w:t>
      </w:r>
      <w:r w:rsidRPr="006955DE">
        <w:rPr>
          <w:rFonts w:asciiTheme="majorHAnsi" w:eastAsiaTheme="minorHAnsi" w:hAnsiTheme="majorHAnsi"/>
          <w:sz w:val="24"/>
          <w:szCs w:val="24"/>
          <w:lang w:val="en-US"/>
          <w14:ligatures w14:val="standardContextual"/>
        </w:rPr>
        <w:t>festival is very wide, the number of experts and performers involved is impressive, and this visit would also be important for Estonia to show itself as an important player</w:t>
      </w:r>
      <w:r w:rsidR="00456E0C" w:rsidRPr="006955DE">
        <w:rPr>
          <w:rFonts w:asciiTheme="majorHAnsi" w:eastAsiaTheme="minorHAnsi" w:hAnsiTheme="majorHAnsi"/>
          <w:sz w:val="24"/>
          <w:szCs w:val="24"/>
          <w:lang w:val="en-US"/>
          <w14:ligatures w14:val="standardContextual"/>
        </w:rPr>
        <w:t xml:space="preserve"> and influencer</w:t>
      </w:r>
      <w:r w:rsidRPr="006955DE">
        <w:rPr>
          <w:rFonts w:asciiTheme="majorHAnsi" w:eastAsiaTheme="minorHAnsi" w:hAnsiTheme="majorHAnsi"/>
          <w:sz w:val="24"/>
          <w:szCs w:val="24"/>
          <w:lang w:val="en-US"/>
          <w14:ligatures w14:val="standardContextual"/>
        </w:rPr>
        <w:t xml:space="preserve"> in the field of sustainability and social entrepreneurship in the Baltics and Nordic </w:t>
      </w:r>
      <w:r w:rsidR="009A00B7" w:rsidRPr="006955DE">
        <w:rPr>
          <w:rFonts w:asciiTheme="majorHAnsi" w:eastAsiaTheme="minorHAnsi" w:hAnsiTheme="majorHAnsi"/>
          <w:sz w:val="24"/>
          <w:szCs w:val="24"/>
          <w:lang w:val="en-US"/>
          <w14:ligatures w14:val="standardContextual"/>
        </w:rPr>
        <w:t>region</w:t>
      </w:r>
      <w:r w:rsidRPr="006955DE">
        <w:rPr>
          <w:rFonts w:asciiTheme="majorHAnsi" w:eastAsiaTheme="minorHAnsi" w:hAnsiTheme="majorHAnsi"/>
          <w:sz w:val="24"/>
          <w:szCs w:val="24"/>
          <w:lang w:val="en-US"/>
          <w14:ligatures w14:val="standardContextual"/>
        </w:rPr>
        <w:t>.</w:t>
      </w:r>
    </w:p>
    <w:p w14:paraId="34E1EC0C" w14:textId="77777777" w:rsidR="003134BE" w:rsidRDefault="003134BE" w:rsidP="00C63240">
      <w:pPr>
        <w:jc w:val="both"/>
        <w:rPr>
          <w:rFonts w:asciiTheme="majorHAnsi" w:eastAsiaTheme="minorHAnsi" w:hAnsiTheme="majorHAnsi"/>
          <w:sz w:val="24"/>
          <w:szCs w:val="24"/>
          <w:lang w:val="en-US"/>
          <w14:ligatures w14:val="standardContextual"/>
        </w:rPr>
      </w:pPr>
    </w:p>
    <w:p w14:paraId="7DA0F31D" w14:textId="77777777" w:rsidR="003134BE" w:rsidRPr="006955DE" w:rsidRDefault="003134BE" w:rsidP="00C63240">
      <w:pPr>
        <w:jc w:val="both"/>
        <w:rPr>
          <w:rFonts w:asciiTheme="majorHAnsi" w:eastAsiaTheme="minorHAnsi" w:hAnsiTheme="majorHAnsi"/>
          <w:sz w:val="24"/>
          <w:szCs w:val="24"/>
          <w:lang w:val="en-US"/>
          <w14:ligatures w14:val="standardContextual"/>
        </w:rPr>
      </w:pPr>
    </w:p>
    <w:p w14:paraId="104814B0" w14:textId="74E3AE2C" w:rsidR="00342813" w:rsidRPr="003134BE" w:rsidRDefault="00FC5DFF" w:rsidP="00592313">
      <w:pPr>
        <w:pStyle w:val="Heading2"/>
        <w:rPr>
          <w:b/>
          <w:bCs/>
        </w:rPr>
      </w:pPr>
      <w:r w:rsidRPr="003134BE">
        <w:rPr>
          <w:b/>
          <w:bCs/>
        </w:rPr>
        <w:t>Communication and dissemination</w:t>
      </w:r>
    </w:p>
    <w:p w14:paraId="384E5DB5" w14:textId="5EF1E55C" w:rsidR="00342813" w:rsidRPr="006955DE" w:rsidRDefault="00FC5DFF" w:rsidP="00C63240">
      <w:pPr>
        <w:spacing w:before="240" w:after="240"/>
        <w:jc w:val="both"/>
        <w:rPr>
          <w:rFonts w:asciiTheme="majorHAnsi" w:hAnsiTheme="majorHAnsi"/>
          <w:sz w:val="24"/>
          <w:szCs w:val="24"/>
        </w:rPr>
      </w:pPr>
      <w:r w:rsidRPr="006955DE">
        <w:rPr>
          <w:rFonts w:asciiTheme="majorHAnsi" w:hAnsiTheme="majorHAnsi"/>
          <w:sz w:val="24"/>
          <w:szCs w:val="24"/>
        </w:rPr>
        <w:t xml:space="preserve">The communication and dissemination plan </w:t>
      </w:r>
      <w:proofErr w:type="gramStart"/>
      <w:r w:rsidRPr="006955DE">
        <w:rPr>
          <w:rFonts w:asciiTheme="majorHAnsi" w:hAnsiTheme="majorHAnsi"/>
          <w:sz w:val="24"/>
          <w:szCs w:val="24"/>
        </w:rPr>
        <w:t>is</w:t>
      </w:r>
      <w:proofErr w:type="gramEnd"/>
      <w:r w:rsidRPr="006955DE">
        <w:rPr>
          <w:rFonts w:asciiTheme="majorHAnsi" w:hAnsiTheme="majorHAnsi"/>
          <w:sz w:val="24"/>
          <w:szCs w:val="24"/>
        </w:rPr>
        <w:t xml:space="preserve"> essential for ensuring the long-term sustainability of the project and fostering enduring partnership between Estonian and Norwegian organizations.</w:t>
      </w:r>
    </w:p>
    <w:p w14:paraId="15C1CAB2" w14:textId="77777777" w:rsidR="002C32D2" w:rsidRPr="006955DE" w:rsidRDefault="002C32D2" w:rsidP="002C32D2">
      <w:pPr>
        <w:jc w:val="both"/>
        <w:rPr>
          <w:rFonts w:asciiTheme="majorHAnsi" w:hAnsiTheme="majorHAnsi"/>
          <w:b/>
          <w:sz w:val="24"/>
          <w:szCs w:val="24"/>
        </w:rPr>
      </w:pPr>
      <w:r w:rsidRPr="006955DE">
        <w:rPr>
          <w:rFonts w:asciiTheme="majorHAnsi" w:hAnsiTheme="majorHAnsi"/>
          <w:b/>
          <w:sz w:val="24"/>
          <w:szCs w:val="24"/>
        </w:rPr>
        <w:t>Dedicated communication activity:</w:t>
      </w:r>
    </w:p>
    <w:p w14:paraId="4689BEC5" w14:textId="77777777" w:rsidR="002C32D2" w:rsidRPr="006955DE" w:rsidRDefault="002C32D2" w:rsidP="002C32D2">
      <w:pPr>
        <w:numPr>
          <w:ilvl w:val="0"/>
          <w:numId w:val="7"/>
        </w:numPr>
        <w:spacing w:before="240" w:after="0"/>
        <w:jc w:val="both"/>
        <w:rPr>
          <w:rFonts w:asciiTheme="majorHAnsi" w:hAnsiTheme="majorHAnsi"/>
          <w:sz w:val="24"/>
          <w:szCs w:val="24"/>
        </w:rPr>
      </w:pPr>
      <w:r w:rsidRPr="006955DE">
        <w:rPr>
          <w:rFonts w:asciiTheme="majorHAnsi" w:hAnsiTheme="majorHAnsi"/>
          <w:sz w:val="24"/>
          <w:szCs w:val="24"/>
        </w:rPr>
        <w:t>Resource allocation: Communication activities are explicitly listed as a separate task in the project action plan. This allows for the allocation of specific resources (both personnel and financial) to ensure effective communication.</w:t>
      </w:r>
    </w:p>
    <w:p w14:paraId="2D685692" w14:textId="77777777" w:rsidR="002C32D2" w:rsidRPr="006955DE" w:rsidRDefault="002C32D2" w:rsidP="002C32D2">
      <w:pPr>
        <w:numPr>
          <w:ilvl w:val="0"/>
          <w:numId w:val="7"/>
        </w:numPr>
        <w:spacing w:after="240"/>
        <w:jc w:val="both"/>
        <w:rPr>
          <w:rFonts w:asciiTheme="majorHAnsi" w:hAnsiTheme="majorHAnsi"/>
          <w:sz w:val="24"/>
          <w:szCs w:val="24"/>
        </w:rPr>
      </w:pPr>
      <w:r w:rsidRPr="006955DE">
        <w:rPr>
          <w:rFonts w:asciiTheme="majorHAnsi" w:hAnsiTheme="majorHAnsi"/>
          <w:sz w:val="24"/>
          <w:szCs w:val="24"/>
        </w:rPr>
        <w:t>Staff and service costs: We have included a budget line for communication staff and related services in the project plan. This will cover costs associated with content creation, graphic design, social media management, and other essential communication services.</w:t>
      </w:r>
    </w:p>
    <w:p w14:paraId="5B112FEA" w14:textId="77777777" w:rsidR="00342813" w:rsidRPr="006955DE" w:rsidRDefault="00FC5DFF">
      <w:pPr>
        <w:rPr>
          <w:rFonts w:asciiTheme="majorHAnsi" w:hAnsiTheme="majorHAnsi"/>
          <w:b/>
          <w:sz w:val="24"/>
          <w:szCs w:val="24"/>
        </w:rPr>
      </w:pPr>
      <w:r w:rsidRPr="006955DE">
        <w:rPr>
          <w:rFonts w:asciiTheme="majorHAnsi" w:hAnsiTheme="majorHAnsi"/>
          <w:b/>
          <w:sz w:val="24"/>
          <w:szCs w:val="24"/>
        </w:rPr>
        <w:lastRenderedPageBreak/>
        <w:t>Information channels:</w:t>
      </w:r>
    </w:p>
    <w:p w14:paraId="3D6811B4" w14:textId="0D0832C5" w:rsidR="00342813" w:rsidRPr="006955DE" w:rsidRDefault="00FC5DFF">
      <w:pPr>
        <w:numPr>
          <w:ilvl w:val="0"/>
          <w:numId w:val="11"/>
        </w:numPr>
        <w:spacing w:before="240" w:after="0"/>
        <w:jc w:val="both"/>
        <w:rPr>
          <w:rFonts w:asciiTheme="majorHAnsi" w:hAnsiTheme="majorHAnsi"/>
          <w:sz w:val="24"/>
          <w:szCs w:val="24"/>
        </w:rPr>
      </w:pPr>
      <w:r w:rsidRPr="006955DE">
        <w:rPr>
          <w:rFonts w:asciiTheme="majorHAnsi" w:hAnsiTheme="majorHAnsi"/>
          <w:b/>
          <w:sz w:val="24"/>
          <w:szCs w:val="24"/>
        </w:rPr>
        <w:t>Project website:</w:t>
      </w:r>
      <w:r w:rsidRPr="006955DE">
        <w:rPr>
          <w:rFonts w:asciiTheme="majorHAnsi" w:hAnsiTheme="majorHAnsi"/>
          <w:sz w:val="24"/>
          <w:szCs w:val="24"/>
        </w:rPr>
        <w:t xml:space="preserve"> Information about the project will be prominentl</w:t>
      </w:r>
      <w:r w:rsidR="00796DF6" w:rsidRPr="006955DE">
        <w:rPr>
          <w:rFonts w:asciiTheme="majorHAnsi" w:hAnsiTheme="majorHAnsi"/>
          <w:sz w:val="24"/>
          <w:szCs w:val="24"/>
        </w:rPr>
        <w:t>y</w:t>
      </w:r>
      <w:r w:rsidRPr="006955DE">
        <w:rPr>
          <w:rFonts w:asciiTheme="majorHAnsi" w:hAnsiTheme="majorHAnsi"/>
          <w:sz w:val="24"/>
          <w:szCs w:val="24"/>
        </w:rPr>
        <w:t xml:space="preserve"> featured on the </w:t>
      </w:r>
      <w:hyperlink r:id="rId32">
        <w:r w:rsidRPr="006955DE">
          <w:rPr>
            <w:rFonts w:asciiTheme="majorHAnsi" w:hAnsiTheme="majorHAnsi"/>
            <w:color w:val="1155CC"/>
            <w:sz w:val="24"/>
            <w:szCs w:val="24"/>
            <w:u w:val="single"/>
          </w:rPr>
          <w:t>SEV website</w:t>
        </w:r>
      </w:hyperlink>
      <w:r w:rsidRPr="006955DE">
        <w:rPr>
          <w:rFonts w:asciiTheme="majorHAnsi" w:hAnsiTheme="majorHAnsi"/>
          <w:sz w:val="24"/>
          <w:szCs w:val="24"/>
        </w:rPr>
        <w:t xml:space="preserve"> and the website</w:t>
      </w:r>
      <w:r w:rsidR="00796DF6" w:rsidRPr="006955DE">
        <w:rPr>
          <w:rFonts w:asciiTheme="majorHAnsi" w:hAnsiTheme="majorHAnsi"/>
          <w:sz w:val="24"/>
          <w:szCs w:val="24"/>
        </w:rPr>
        <w:t>s</w:t>
      </w:r>
      <w:r w:rsidRPr="006955DE">
        <w:rPr>
          <w:rFonts w:asciiTheme="majorHAnsi" w:hAnsiTheme="majorHAnsi"/>
          <w:sz w:val="24"/>
          <w:szCs w:val="24"/>
        </w:rPr>
        <w:t xml:space="preserve"> of the Norwegian partner</w:t>
      </w:r>
      <w:r w:rsidR="00796DF6" w:rsidRPr="006955DE">
        <w:rPr>
          <w:rFonts w:asciiTheme="majorHAnsi" w:hAnsiTheme="majorHAnsi"/>
          <w:sz w:val="24"/>
          <w:szCs w:val="24"/>
        </w:rPr>
        <w:t>s.</w:t>
      </w:r>
      <w:r w:rsidRPr="006955DE">
        <w:rPr>
          <w:rFonts w:asciiTheme="majorHAnsi" w:hAnsiTheme="majorHAnsi"/>
          <w:sz w:val="24"/>
          <w:szCs w:val="24"/>
        </w:rPr>
        <w:t xml:space="preserve"> These platforms will serve as primary hubs for sharing updates, resources, and results related to the project.</w:t>
      </w:r>
    </w:p>
    <w:p w14:paraId="5C7BFD3B" w14:textId="4E3912DB" w:rsidR="00342813" w:rsidRPr="006955DE" w:rsidRDefault="00D24758">
      <w:pPr>
        <w:numPr>
          <w:ilvl w:val="0"/>
          <w:numId w:val="11"/>
        </w:numPr>
        <w:spacing w:after="0"/>
        <w:jc w:val="both"/>
        <w:rPr>
          <w:rFonts w:asciiTheme="majorHAnsi" w:hAnsiTheme="majorHAnsi"/>
          <w:sz w:val="24"/>
          <w:szCs w:val="24"/>
        </w:rPr>
      </w:pPr>
      <w:r w:rsidRPr="006955DE">
        <w:rPr>
          <w:rFonts w:asciiTheme="majorHAnsi" w:hAnsiTheme="majorHAnsi"/>
          <w:b/>
          <w:sz w:val="24"/>
          <w:szCs w:val="24"/>
        </w:rPr>
        <w:t>SEV membership network:</w:t>
      </w:r>
      <w:r w:rsidRPr="006955DE">
        <w:rPr>
          <w:rFonts w:asciiTheme="majorHAnsi" w:hAnsiTheme="majorHAnsi"/>
          <w:sz w:val="24"/>
          <w:szCs w:val="24"/>
        </w:rPr>
        <w:t xml:space="preserve"> The project will be communicated through SEV's network, which includes a broad base of social entrepreneurs (250 active members). This network provides a valuable channel for disseminating information to businesses that can benefit from the project’s outcomes.</w:t>
      </w:r>
    </w:p>
    <w:p w14:paraId="1760BE93" w14:textId="770279B3" w:rsidR="00342813" w:rsidRPr="006955DE" w:rsidRDefault="003E6AFD" w:rsidP="003E6AFD">
      <w:pPr>
        <w:numPr>
          <w:ilvl w:val="0"/>
          <w:numId w:val="11"/>
        </w:numPr>
        <w:spacing w:after="240"/>
        <w:jc w:val="both"/>
        <w:rPr>
          <w:rFonts w:asciiTheme="majorHAnsi" w:hAnsiTheme="majorHAnsi"/>
          <w:sz w:val="24"/>
          <w:szCs w:val="24"/>
        </w:rPr>
      </w:pPr>
      <w:r w:rsidRPr="006955DE">
        <w:rPr>
          <w:rFonts w:asciiTheme="majorHAnsi" w:hAnsiTheme="majorHAnsi"/>
          <w:b/>
          <w:sz w:val="24"/>
          <w:szCs w:val="24"/>
        </w:rPr>
        <w:t xml:space="preserve">Collaboration with EVEA: </w:t>
      </w:r>
      <w:r w:rsidRPr="006955DE">
        <w:rPr>
          <w:rFonts w:asciiTheme="majorHAnsi" w:hAnsiTheme="majorHAnsi"/>
          <w:bCs/>
          <w:sz w:val="24"/>
          <w:szCs w:val="24"/>
        </w:rPr>
        <w:t>U</w:t>
      </w:r>
      <w:r w:rsidR="00D63B3B" w:rsidRPr="006955DE">
        <w:rPr>
          <w:rFonts w:asciiTheme="majorHAnsi" w:hAnsiTheme="majorHAnsi"/>
          <w:sz w:val="24"/>
          <w:szCs w:val="24"/>
        </w:rPr>
        <w:t>sing</w:t>
      </w:r>
      <w:r w:rsidRPr="006955DE">
        <w:rPr>
          <w:rFonts w:asciiTheme="majorHAnsi" w:hAnsiTheme="majorHAnsi"/>
          <w:sz w:val="24"/>
          <w:szCs w:val="24"/>
        </w:rPr>
        <w:t xml:space="preserve"> the communication tools of the Estonian Association of SMEs (EVEA -</w:t>
      </w:r>
      <w:r w:rsidRPr="006955DE">
        <w:rPr>
          <w:rFonts w:asciiTheme="majorHAnsi" w:eastAsia="Arial" w:hAnsiTheme="majorHAnsi" w:cs="Arial"/>
          <w:sz w:val="30"/>
          <w:szCs w:val="30"/>
        </w:rPr>
        <w:t xml:space="preserve"> </w:t>
      </w:r>
      <w:hyperlink r:id="rId33">
        <w:r w:rsidRPr="006955DE">
          <w:rPr>
            <w:rFonts w:asciiTheme="majorHAnsi" w:eastAsia="Arial" w:hAnsiTheme="majorHAnsi" w:cs="Arial"/>
            <w:color w:val="1155CC"/>
            <w:sz w:val="24"/>
            <w:szCs w:val="24"/>
            <w:u w:val="single"/>
          </w:rPr>
          <w:t>Eesti Väike- ja Keskmiste Ettevõtjate Assotsiatsioon</w:t>
        </w:r>
      </w:hyperlink>
      <w:r w:rsidRPr="006955DE">
        <w:rPr>
          <w:rFonts w:asciiTheme="majorHAnsi" w:hAnsiTheme="majorHAnsi"/>
          <w:sz w:val="24"/>
          <w:szCs w:val="24"/>
        </w:rPr>
        <w:t>), which has over 6,000 members, will significantly amplify the project's reach. EVEA’s newsletters, social media platforms, and member events will be used to keep</w:t>
      </w:r>
      <w:r w:rsidR="00055EEF" w:rsidRPr="006955DE">
        <w:rPr>
          <w:rFonts w:asciiTheme="majorHAnsi" w:hAnsiTheme="majorHAnsi"/>
          <w:sz w:val="24"/>
          <w:szCs w:val="24"/>
        </w:rPr>
        <w:t xml:space="preserve"> a wider SME community</w:t>
      </w:r>
      <w:r w:rsidRPr="006955DE">
        <w:rPr>
          <w:rFonts w:asciiTheme="majorHAnsi" w:hAnsiTheme="majorHAnsi"/>
          <w:sz w:val="24"/>
          <w:szCs w:val="24"/>
        </w:rPr>
        <w:t xml:space="preserve"> informed and engaged. Since </w:t>
      </w:r>
      <w:r w:rsidR="00AB3FB2" w:rsidRPr="006955DE">
        <w:rPr>
          <w:rFonts w:asciiTheme="majorHAnsi" w:hAnsiTheme="majorHAnsi"/>
          <w:sz w:val="24"/>
          <w:szCs w:val="24"/>
        </w:rPr>
        <w:t>SE</w:t>
      </w:r>
      <w:r w:rsidR="00592313" w:rsidRPr="006955DE">
        <w:rPr>
          <w:rFonts w:asciiTheme="majorHAnsi" w:hAnsiTheme="majorHAnsi"/>
          <w:sz w:val="24"/>
          <w:szCs w:val="24"/>
        </w:rPr>
        <w:t>V</w:t>
      </w:r>
      <w:r w:rsidR="00AB3FB2" w:rsidRPr="006955DE">
        <w:rPr>
          <w:rFonts w:asciiTheme="majorHAnsi" w:hAnsiTheme="majorHAnsi"/>
          <w:sz w:val="24"/>
          <w:szCs w:val="24"/>
        </w:rPr>
        <w:t xml:space="preserve"> is </w:t>
      </w:r>
      <w:r w:rsidRPr="006955DE">
        <w:rPr>
          <w:rFonts w:asciiTheme="majorHAnsi" w:hAnsiTheme="majorHAnsi"/>
          <w:sz w:val="24"/>
          <w:szCs w:val="24"/>
        </w:rPr>
        <w:t xml:space="preserve">a collective member of </w:t>
      </w:r>
      <w:r w:rsidR="00AB3FB2" w:rsidRPr="006955DE">
        <w:rPr>
          <w:rFonts w:asciiTheme="majorHAnsi" w:hAnsiTheme="majorHAnsi"/>
          <w:sz w:val="24"/>
          <w:szCs w:val="24"/>
        </w:rPr>
        <w:t>EVEA</w:t>
      </w:r>
      <w:r w:rsidRPr="006955DE">
        <w:rPr>
          <w:rFonts w:asciiTheme="majorHAnsi" w:hAnsiTheme="majorHAnsi"/>
          <w:sz w:val="24"/>
          <w:szCs w:val="24"/>
        </w:rPr>
        <w:t>, this collaboration will be highlighted in all communications, enhancing the visibility of the project</w:t>
      </w:r>
      <w:r w:rsidR="002530B9" w:rsidRPr="006955DE">
        <w:rPr>
          <w:rFonts w:asciiTheme="majorHAnsi" w:hAnsiTheme="majorHAnsi"/>
          <w:sz w:val="24"/>
          <w:szCs w:val="24"/>
        </w:rPr>
        <w:t xml:space="preserve"> to the Estonian SME community</w:t>
      </w:r>
      <w:r w:rsidRPr="006955DE">
        <w:rPr>
          <w:rFonts w:asciiTheme="majorHAnsi" w:hAnsiTheme="majorHAnsi"/>
          <w:sz w:val="24"/>
          <w:szCs w:val="24"/>
        </w:rPr>
        <w:t xml:space="preserve"> and demonstrating strong cooperation between Estonian and Norwegian business networks.</w:t>
      </w:r>
    </w:p>
    <w:p w14:paraId="757BCCA4" w14:textId="77777777" w:rsidR="00342813" w:rsidRPr="006955DE" w:rsidRDefault="00FC5DFF">
      <w:pPr>
        <w:jc w:val="both"/>
        <w:rPr>
          <w:rFonts w:asciiTheme="majorHAnsi" w:hAnsiTheme="majorHAnsi"/>
          <w:b/>
          <w:sz w:val="24"/>
          <w:szCs w:val="24"/>
        </w:rPr>
      </w:pPr>
      <w:r w:rsidRPr="006955DE">
        <w:rPr>
          <w:rFonts w:asciiTheme="majorHAnsi" w:hAnsiTheme="majorHAnsi"/>
          <w:b/>
          <w:sz w:val="24"/>
          <w:szCs w:val="24"/>
        </w:rPr>
        <w:t>Event related communication:</w:t>
      </w:r>
    </w:p>
    <w:p w14:paraId="2966951C" w14:textId="77777777" w:rsidR="00342813" w:rsidRPr="006955DE" w:rsidRDefault="00FC5DFF">
      <w:pPr>
        <w:numPr>
          <w:ilvl w:val="0"/>
          <w:numId w:val="1"/>
        </w:numPr>
        <w:spacing w:before="240" w:after="0"/>
        <w:jc w:val="both"/>
        <w:rPr>
          <w:rFonts w:asciiTheme="majorHAnsi" w:hAnsiTheme="majorHAnsi"/>
          <w:sz w:val="24"/>
          <w:szCs w:val="24"/>
        </w:rPr>
      </w:pPr>
      <w:r w:rsidRPr="006955DE">
        <w:rPr>
          <w:rFonts w:asciiTheme="majorHAnsi" w:hAnsiTheme="majorHAnsi"/>
          <w:b/>
          <w:sz w:val="24"/>
          <w:szCs w:val="24"/>
        </w:rPr>
        <w:t>Major event marketing:</w:t>
      </w:r>
      <w:r w:rsidRPr="006955DE">
        <w:rPr>
          <w:rFonts w:asciiTheme="majorHAnsi" w:hAnsiTheme="majorHAnsi"/>
          <w:sz w:val="24"/>
          <w:szCs w:val="24"/>
        </w:rPr>
        <w:t xml:space="preserve"> Any significant events associated with the project, such as physical visits to both countries and networking events, will be promoted through a comprehensive marketing strategy. This will include banners, promotional materials, and targeted messaging aimed at attracting participants and raising awareness of the project’s objectives and achievements. </w:t>
      </w:r>
    </w:p>
    <w:p w14:paraId="5F730B71" w14:textId="77777777" w:rsidR="00342813" w:rsidRPr="006955DE" w:rsidRDefault="00FC5DFF">
      <w:pPr>
        <w:numPr>
          <w:ilvl w:val="0"/>
          <w:numId w:val="1"/>
        </w:numPr>
        <w:spacing w:after="240"/>
        <w:jc w:val="both"/>
        <w:rPr>
          <w:rFonts w:asciiTheme="majorHAnsi" w:hAnsiTheme="majorHAnsi"/>
          <w:sz w:val="24"/>
          <w:szCs w:val="24"/>
        </w:rPr>
      </w:pPr>
      <w:r w:rsidRPr="006955DE">
        <w:rPr>
          <w:rFonts w:asciiTheme="majorHAnsi" w:hAnsiTheme="majorHAnsi"/>
          <w:b/>
          <w:sz w:val="24"/>
          <w:szCs w:val="24"/>
        </w:rPr>
        <w:t xml:space="preserve">Impact Day: </w:t>
      </w:r>
      <w:r w:rsidRPr="006955DE">
        <w:rPr>
          <w:rFonts w:asciiTheme="majorHAnsi" w:hAnsiTheme="majorHAnsi"/>
          <w:sz w:val="24"/>
          <w:szCs w:val="24"/>
        </w:rPr>
        <w:t>During the "Impact Day" festival, specific project-related information will be disseminated. This includes showcasing the project via online banners, organizing presentations by Norwegian partners, and facilitating workshops in both countries that align with the project’s goals. This event will be an opportunity to engage a broader audience and create a platform for knowledge exchange and collaboration.</w:t>
      </w:r>
    </w:p>
    <w:p w14:paraId="4485C37F" w14:textId="77777777" w:rsidR="006056BD" w:rsidRPr="006955DE" w:rsidRDefault="006056BD" w:rsidP="006056BD">
      <w:pPr>
        <w:jc w:val="both"/>
        <w:rPr>
          <w:rFonts w:asciiTheme="majorHAnsi" w:hAnsiTheme="majorHAnsi"/>
          <w:b/>
          <w:sz w:val="24"/>
          <w:szCs w:val="24"/>
        </w:rPr>
      </w:pPr>
      <w:r w:rsidRPr="006955DE">
        <w:rPr>
          <w:rFonts w:asciiTheme="majorHAnsi" w:hAnsiTheme="majorHAnsi"/>
          <w:b/>
          <w:sz w:val="24"/>
          <w:szCs w:val="24"/>
        </w:rPr>
        <w:t>Creative additions:</w:t>
      </w:r>
    </w:p>
    <w:p w14:paraId="5AA9C377" w14:textId="77777777" w:rsidR="006056BD" w:rsidRPr="006955DE" w:rsidRDefault="006056BD" w:rsidP="006056BD">
      <w:pPr>
        <w:numPr>
          <w:ilvl w:val="0"/>
          <w:numId w:val="12"/>
        </w:numPr>
        <w:spacing w:before="240" w:after="0"/>
        <w:jc w:val="both"/>
        <w:rPr>
          <w:rFonts w:asciiTheme="majorHAnsi" w:hAnsiTheme="majorHAnsi"/>
          <w:sz w:val="24"/>
          <w:szCs w:val="24"/>
        </w:rPr>
      </w:pPr>
      <w:r w:rsidRPr="006955DE">
        <w:rPr>
          <w:rFonts w:asciiTheme="majorHAnsi" w:hAnsiTheme="majorHAnsi"/>
          <w:b/>
          <w:sz w:val="24"/>
          <w:szCs w:val="24"/>
        </w:rPr>
        <w:t xml:space="preserve">Innovative content: </w:t>
      </w:r>
      <w:r w:rsidRPr="006955DE">
        <w:rPr>
          <w:rFonts w:asciiTheme="majorHAnsi" w:hAnsiTheme="majorHAnsi"/>
          <w:sz w:val="24"/>
          <w:szCs w:val="24"/>
        </w:rPr>
        <w:t>developing additional creative content such as video testimonials, case studies, and interactive webinars to further engage the audience and bring the project’s impact to life.</w:t>
      </w:r>
    </w:p>
    <w:p w14:paraId="28EC3739" w14:textId="6651C664" w:rsidR="00342813" w:rsidRPr="006955DE" w:rsidRDefault="006056BD" w:rsidP="007A5F85">
      <w:pPr>
        <w:numPr>
          <w:ilvl w:val="0"/>
          <w:numId w:val="12"/>
        </w:numPr>
        <w:spacing w:after="240"/>
        <w:jc w:val="both"/>
        <w:rPr>
          <w:rFonts w:asciiTheme="majorHAnsi" w:hAnsiTheme="majorHAnsi"/>
          <w:sz w:val="24"/>
          <w:szCs w:val="24"/>
        </w:rPr>
      </w:pPr>
      <w:r w:rsidRPr="006955DE">
        <w:rPr>
          <w:rFonts w:asciiTheme="majorHAnsi" w:hAnsiTheme="majorHAnsi"/>
          <w:b/>
          <w:sz w:val="24"/>
          <w:szCs w:val="24"/>
        </w:rPr>
        <w:t xml:space="preserve">Collaborative content creation: </w:t>
      </w:r>
      <w:r w:rsidRPr="006955DE">
        <w:rPr>
          <w:rFonts w:asciiTheme="majorHAnsi" w:hAnsiTheme="majorHAnsi"/>
          <w:sz w:val="24"/>
          <w:szCs w:val="24"/>
        </w:rPr>
        <w:t>partners will be encouraged to co-create content, such as blog posts, articles, or videos, which can be shared across all involved parties' platforms, enhancing the reach and authenticity of the communication efforts.</w:t>
      </w:r>
    </w:p>
    <w:sectPr w:rsidR="00342813" w:rsidRPr="006955DE">
      <w:footerReference w:type="default" r:id="rId34"/>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75D19" w14:textId="77777777" w:rsidR="000F1FB9" w:rsidRPr="00C52FF3" w:rsidRDefault="000F1FB9">
      <w:pPr>
        <w:spacing w:after="0" w:line="240" w:lineRule="auto"/>
      </w:pPr>
      <w:r w:rsidRPr="00C52FF3">
        <w:separator/>
      </w:r>
    </w:p>
  </w:endnote>
  <w:endnote w:type="continuationSeparator" w:id="0">
    <w:p w14:paraId="2E59E7B2" w14:textId="77777777" w:rsidR="000F1FB9" w:rsidRPr="00C52FF3" w:rsidRDefault="000F1FB9">
      <w:pPr>
        <w:spacing w:after="0" w:line="240" w:lineRule="auto"/>
      </w:pPr>
      <w:r w:rsidRPr="00C52FF3">
        <w:continuationSeparator/>
      </w:r>
    </w:p>
  </w:endnote>
  <w:endnote w:type="continuationNotice" w:id="1">
    <w:p w14:paraId="71846A6C" w14:textId="77777777" w:rsidR="000F1FB9" w:rsidRPr="00C52FF3" w:rsidRDefault="000F1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D5DB5F0-C128-484B-81DD-88BBAF418E70}"/>
    <w:embedBold r:id="rId2" w:fontKey="{7696A92B-3A9F-43CA-B23D-3CF813D4E47B}"/>
    <w:embedItalic r:id="rId3" w:fontKey="{09508F09-6ED1-4797-9694-5E833B341C62}"/>
    <w:embedBoldItalic r:id="rId4" w:fontKey="{E8BE0E4D-62CA-4157-AF74-063333E65FF0}"/>
  </w:font>
  <w:font w:name="Aptos Display">
    <w:charset w:val="00"/>
    <w:family w:val="swiss"/>
    <w:pitch w:val="variable"/>
    <w:sig w:usb0="20000287" w:usb1="00000003" w:usb2="00000000" w:usb3="00000000" w:csb0="0000019F" w:csb1="00000000"/>
    <w:embedRegular r:id="rId5" w:fontKey="{FB9B9F4A-8367-4DD0-9907-162F48553138}"/>
    <w:embedBold r:id="rId6" w:fontKey="{DEF07EFD-8F31-47A5-9A3D-8148C8BEECE7}"/>
    <w:embedItalic r:id="rId7" w:fontKey="{19E6650F-AD9B-4A2E-958F-3BEAA5249CB8}"/>
    <w:embedBoldItalic r:id="rId8" w:fontKey="{473C39CB-5360-4B88-9912-99120506EA0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9" w:fontKey="{206AEB7F-925B-4CF2-8E70-961074531F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715258"/>
      <w:docPartObj>
        <w:docPartGallery w:val="Page Numbers (Bottom of Page)"/>
        <w:docPartUnique/>
      </w:docPartObj>
    </w:sdtPr>
    <w:sdtEndPr/>
    <w:sdtContent>
      <w:p w14:paraId="526E9446" w14:textId="6DCD5A74" w:rsidR="00327FEA" w:rsidRPr="00C52FF3" w:rsidRDefault="00327FEA">
        <w:pPr>
          <w:pStyle w:val="Footer"/>
          <w:jc w:val="right"/>
        </w:pPr>
        <w:r w:rsidRPr="00C52FF3">
          <w:fldChar w:fldCharType="begin"/>
        </w:r>
        <w:r w:rsidRPr="00C52FF3">
          <w:instrText xml:space="preserve"> PAGE   \* MERGEFORMAT </w:instrText>
        </w:r>
        <w:r w:rsidRPr="00C52FF3">
          <w:fldChar w:fldCharType="separate"/>
        </w:r>
        <w:r w:rsidRPr="00C52FF3">
          <w:t>2</w:t>
        </w:r>
        <w:r w:rsidRPr="00C52FF3">
          <w:fldChar w:fldCharType="end"/>
        </w:r>
      </w:p>
    </w:sdtContent>
  </w:sdt>
  <w:p w14:paraId="0BB3A821" w14:textId="77777777" w:rsidR="00327FEA" w:rsidRPr="00C52FF3" w:rsidRDefault="00327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12616" w14:textId="77777777" w:rsidR="000F1FB9" w:rsidRPr="00C52FF3" w:rsidRDefault="000F1FB9">
      <w:pPr>
        <w:spacing w:after="0" w:line="240" w:lineRule="auto"/>
      </w:pPr>
      <w:r w:rsidRPr="00C52FF3">
        <w:separator/>
      </w:r>
    </w:p>
  </w:footnote>
  <w:footnote w:type="continuationSeparator" w:id="0">
    <w:p w14:paraId="348ABB84" w14:textId="77777777" w:rsidR="000F1FB9" w:rsidRPr="00C52FF3" w:rsidRDefault="000F1FB9">
      <w:pPr>
        <w:spacing w:after="0" w:line="240" w:lineRule="auto"/>
      </w:pPr>
      <w:r w:rsidRPr="00C52FF3">
        <w:continuationSeparator/>
      </w:r>
    </w:p>
  </w:footnote>
  <w:footnote w:type="continuationNotice" w:id="1">
    <w:p w14:paraId="7F521424" w14:textId="77777777" w:rsidR="000F1FB9" w:rsidRPr="00C52FF3" w:rsidRDefault="000F1FB9">
      <w:pPr>
        <w:spacing w:after="0" w:line="240" w:lineRule="auto"/>
      </w:pPr>
    </w:p>
  </w:footnote>
  <w:footnote w:id="2">
    <w:p w14:paraId="30980199" w14:textId="343A25AA" w:rsidR="00884BC2" w:rsidRPr="00C52FF3" w:rsidRDefault="00884BC2">
      <w:pPr>
        <w:pStyle w:val="FootnoteText"/>
      </w:pPr>
      <w:r w:rsidRPr="00C52FF3">
        <w:rPr>
          <w:rStyle w:val="FootnoteReference"/>
        </w:rPr>
        <w:footnoteRef/>
      </w:r>
      <w:r w:rsidRPr="00C52FF3">
        <w:t xml:space="preserve"> </w:t>
      </w:r>
      <w:hyperlink r:id="rId1" w:history="1">
        <w:r w:rsidRPr="00C52FF3">
          <w:rPr>
            <w:rStyle w:val="Hyperlink"/>
          </w:rPr>
          <w:t>https://impactday.eu/</w:t>
        </w:r>
      </w:hyperlink>
      <w:r w:rsidRPr="00C52FF3">
        <w:t xml:space="preserve"> </w:t>
      </w:r>
    </w:p>
  </w:footnote>
  <w:footnote w:id="3">
    <w:p w14:paraId="7CF53C63" w14:textId="77777777" w:rsidR="006867BF" w:rsidRPr="00C52FF3" w:rsidRDefault="006867BF" w:rsidP="006867BF">
      <w:pPr>
        <w:spacing w:after="0" w:line="240" w:lineRule="auto"/>
        <w:rPr>
          <w:rFonts w:ascii="Roboto" w:eastAsia="Roboto" w:hAnsi="Roboto" w:cs="Roboto"/>
          <w:sz w:val="20"/>
          <w:szCs w:val="20"/>
        </w:rPr>
      </w:pPr>
      <w:r w:rsidRPr="00C52FF3">
        <w:rPr>
          <w:rStyle w:val="FootnoteReference"/>
        </w:rPr>
        <w:footnoteRef/>
      </w:r>
      <w:r w:rsidRPr="00C52FF3">
        <w:rPr>
          <w:sz w:val="20"/>
          <w:szCs w:val="20"/>
        </w:rPr>
        <w:t xml:space="preserve"> “</w:t>
      </w:r>
      <w:r w:rsidRPr="00C52FF3">
        <w:rPr>
          <w:rFonts w:ascii="Roboto" w:eastAsia="Roboto" w:hAnsi="Roboto" w:cs="Roboto"/>
          <w:sz w:val="20"/>
          <w:szCs w:val="20"/>
        </w:rPr>
        <w:t xml:space="preserve">Estonia 2035” development strategy </w:t>
      </w:r>
    </w:p>
    <w:p w14:paraId="671AA77C" w14:textId="65ED4A08" w:rsidR="006867BF" w:rsidRPr="00C52FF3" w:rsidRDefault="006867BF" w:rsidP="006867BF">
      <w:pPr>
        <w:spacing w:after="0" w:line="240" w:lineRule="auto"/>
        <w:rPr>
          <w:sz w:val="20"/>
          <w:szCs w:val="20"/>
        </w:rPr>
      </w:pPr>
      <w:r w:rsidRPr="00C52FF3">
        <w:rPr>
          <w:rFonts w:ascii="Roboto" w:eastAsia="Roboto" w:hAnsi="Roboto" w:cs="Roboto"/>
          <w:sz w:val="24"/>
          <w:szCs w:val="24"/>
        </w:rPr>
        <w:t xml:space="preserve"> </w:t>
      </w:r>
      <w:hyperlink r:id="rId2" w:history="1">
        <w:r w:rsidR="003A6E80" w:rsidRPr="00C52FF3">
          <w:rPr>
            <w:rStyle w:val="Hyperlink"/>
            <w:sz w:val="20"/>
            <w:szCs w:val="20"/>
          </w:rPr>
          <w:t>https://www.valitsus.ee/en/estonia-2035-development-strategy/necessary-changes/economy-and-climate</w:t>
        </w:r>
      </w:hyperlink>
      <w:r w:rsidR="003A6E80" w:rsidRPr="00C52FF3">
        <w:rPr>
          <w:sz w:val="20"/>
          <w:szCs w:val="20"/>
        </w:rPr>
        <w:t xml:space="preserve"> </w:t>
      </w:r>
    </w:p>
  </w:footnote>
  <w:footnote w:id="4">
    <w:p w14:paraId="29BD8E26" w14:textId="62EC544E" w:rsidR="00850769" w:rsidRPr="00C52FF3" w:rsidRDefault="00850769">
      <w:pPr>
        <w:pStyle w:val="FootnoteText"/>
      </w:pPr>
      <w:r w:rsidRPr="00C52FF3">
        <w:rPr>
          <w:rStyle w:val="FootnoteReference"/>
        </w:rPr>
        <w:footnoteRef/>
      </w:r>
      <w:r w:rsidRPr="00C52FF3">
        <w:t xml:space="preserve"> </w:t>
      </w:r>
      <w:hyperlink r:id="rId3" w:history="1">
        <w:r w:rsidR="00C43C5A" w:rsidRPr="00C52FF3">
          <w:rPr>
            <w:rStyle w:val="Hyperlink"/>
          </w:rPr>
          <w:t>https://ec.europa.eu/social/main.jsp?catId=1537&amp;langId=en</w:t>
        </w:r>
      </w:hyperlink>
      <w:r w:rsidR="00C43C5A" w:rsidRPr="00C52FF3">
        <w:t xml:space="preserve"> </w:t>
      </w:r>
    </w:p>
  </w:footnote>
  <w:footnote w:id="5">
    <w:p w14:paraId="49E95D4C" w14:textId="77777777" w:rsidR="008B473C" w:rsidRDefault="008B473C" w:rsidP="008B473C">
      <w:pPr>
        <w:pBdr>
          <w:top w:val="nil"/>
          <w:left w:val="nil"/>
          <w:bottom w:val="nil"/>
          <w:right w:val="nil"/>
          <w:between w:val="nil"/>
        </w:pBdr>
        <w:spacing w:after="0" w:line="240" w:lineRule="auto"/>
        <w:rPr>
          <w:color w:val="000000"/>
          <w:sz w:val="20"/>
          <w:szCs w:val="20"/>
        </w:rPr>
      </w:pPr>
      <w:r w:rsidRPr="00C52FF3">
        <w:rPr>
          <w:rStyle w:val="FootnoteReference"/>
        </w:rPr>
        <w:footnoteRef/>
      </w:r>
      <w:r w:rsidRPr="00C52FF3">
        <w:rPr>
          <w:color w:val="000000"/>
          <w:sz w:val="20"/>
          <w:szCs w:val="20"/>
        </w:rPr>
        <w:t xml:space="preserve"> Please refer to the </w:t>
      </w:r>
      <w:hyperlink r:id="rId4">
        <w:r w:rsidRPr="00C52FF3">
          <w:rPr>
            <w:color w:val="467886"/>
            <w:sz w:val="20"/>
            <w:szCs w:val="20"/>
            <w:u w:val="single"/>
          </w:rPr>
          <w:t>Results Guideline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95C5F"/>
    <w:multiLevelType w:val="hybridMultilevel"/>
    <w:tmpl w:val="06E0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D59E3"/>
    <w:multiLevelType w:val="multilevel"/>
    <w:tmpl w:val="3FA62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C74876"/>
    <w:multiLevelType w:val="hybridMultilevel"/>
    <w:tmpl w:val="5BD6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23B65"/>
    <w:multiLevelType w:val="hybridMultilevel"/>
    <w:tmpl w:val="04EEA11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C530A1"/>
    <w:multiLevelType w:val="multilevel"/>
    <w:tmpl w:val="A53A1EC8"/>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7470E5"/>
    <w:multiLevelType w:val="multilevel"/>
    <w:tmpl w:val="C49AC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CC1D41"/>
    <w:multiLevelType w:val="multilevel"/>
    <w:tmpl w:val="0AA49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5042FE"/>
    <w:multiLevelType w:val="hybridMultilevel"/>
    <w:tmpl w:val="097EA87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A73F91"/>
    <w:multiLevelType w:val="multilevel"/>
    <w:tmpl w:val="DB587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FCB6507"/>
    <w:multiLevelType w:val="multilevel"/>
    <w:tmpl w:val="226C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D966EE"/>
    <w:multiLevelType w:val="multilevel"/>
    <w:tmpl w:val="07D84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2B326F"/>
    <w:multiLevelType w:val="multilevel"/>
    <w:tmpl w:val="F26CC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780033"/>
    <w:multiLevelType w:val="multilevel"/>
    <w:tmpl w:val="C63A1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E25FB4"/>
    <w:multiLevelType w:val="hybridMultilevel"/>
    <w:tmpl w:val="94F4CE94"/>
    <w:lvl w:ilvl="0" w:tplc="FEE65C70">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4" w15:restartNumberingAfterBreak="0">
    <w:nsid w:val="613B622C"/>
    <w:multiLevelType w:val="multilevel"/>
    <w:tmpl w:val="0128B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6A0423"/>
    <w:multiLevelType w:val="multilevel"/>
    <w:tmpl w:val="DF962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133898"/>
    <w:multiLevelType w:val="multilevel"/>
    <w:tmpl w:val="ACDC0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9F0666"/>
    <w:multiLevelType w:val="hybridMultilevel"/>
    <w:tmpl w:val="2C30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CA135D"/>
    <w:multiLevelType w:val="multilevel"/>
    <w:tmpl w:val="0F6E3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50011167">
    <w:abstractNumId w:val="16"/>
  </w:num>
  <w:num w:numId="2" w16cid:durableId="2133281865">
    <w:abstractNumId w:val="6"/>
  </w:num>
  <w:num w:numId="3" w16cid:durableId="436871702">
    <w:abstractNumId w:val="12"/>
  </w:num>
  <w:num w:numId="4" w16cid:durableId="1457024760">
    <w:abstractNumId w:val="14"/>
  </w:num>
  <w:num w:numId="5" w16cid:durableId="515996474">
    <w:abstractNumId w:val="18"/>
  </w:num>
  <w:num w:numId="6" w16cid:durableId="196435756">
    <w:abstractNumId w:val="1"/>
  </w:num>
  <w:num w:numId="7" w16cid:durableId="1177504157">
    <w:abstractNumId w:val="5"/>
  </w:num>
  <w:num w:numId="8" w16cid:durableId="924194387">
    <w:abstractNumId w:val="8"/>
  </w:num>
  <w:num w:numId="9" w16cid:durableId="1419332061">
    <w:abstractNumId w:val="4"/>
  </w:num>
  <w:num w:numId="10" w16cid:durableId="633174689">
    <w:abstractNumId w:val="11"/>
  </w:num>
  <w:num w:numId="11" w16cid:durableId="1552958177">
    <w:abstractNumId w:val="10"/>
  </w:num>
  <w:num w:numId="12" w16cid:durableId="1177958613">
    <w:abstractNumId w:val="15"/>
  </w:num>
  <w:num w:numId="13" w16cid:durableId="798374715">
    <w:abstractNumId w:val="13"/>
  </w:num>
  <w:num w:numId="14" w16cid:durableId="308486462">
    <w:abstractNumId w:val="7"/>
  </w:num>
  <w:num w:numId="15" w16cid:durableId="1625574228">
    <w:abstractNumId w:val="2"/>
  </w:num>
  <w:num w:numId="16" w16cid:durableId="1896043695">
    <w:abstractNumId w:val="17"/>
  </w:num>
  <w:num w:numId="17" w16cid:durableId="1840149671">
    <w:abstractNumId w:val="0"/>
  </w:num>
  <w:num w:numId="18" w16cid:durableId="604533599">
    <w:abstractNumId w:val="9"/>
  </w:num>
  <w:num w:numId="19" w16cid:durableId="14997308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813"/>
    <w:rsid w:val="00002EBC"/>
    <w:rsid w:val="00012151"/>
    <w:rsid w:val="000125F6"/>
    <w:rsid w:val="0001297B"/>
    <w:rsid w:val="00015741"/>
    <w:rsid w:val="000171F4"/>
    <w:rsid w:val="000176C4"/>
    <w:rsid w:val="00021E6A"/>
    <w:rsid w:val="00030135"/>
    <w:rsid w:val="000312D9"/>
    <w:rsid w:val="000354D6"/>
    <w:rsid w:val="000373C0"/>
    <w:rsid w:val="000523F5"/>
    <w:rsid w:val="00054F8D"/>
    <w:rsid w:val="00055EEF"/>
    <w:rsid w:val="00061791"/>
    <w:rsid w:val="00064120"/>
    <w:rsid w:val="0007797D"/>
    <w:rsid w:val="00083A7D"/>
    <w:rsid w:val="00085172"/>
    <w:rsid w:val="00085933"/>
    <w:rsid w:val="00086933"/>
    <w:rsid w:val="00093933"/>
    <w:rsid w:val="0009397D"/>
    <w:rsid w:val="000A0FBF"/>
    <w:rsid w:val="000A39E4"/>
    <w:rsid w:val="000A74C3"/>
    <w:rsid w:val="000B334B"/>
    <w:rsid w:val="000B4F37"/>
    <w:rsid w:val="000B515D"/>
    <w:rsid w:val="000C089E"/>
    <w:rsid w:val="000C167D"/>
    <w:rsid w:val="000D680C"/>
    <w:rsid w:val="000E79CF"/>
    <w:rsid w:val="000F0237"/>
    <w:rsid w:val="000F1FB9"/>
    <w:rsid w:val="00103F34"/>
    <w:rsid w:val="001110F3"/>
    <w:rsid w:val="001125BC"/>
    <w:rsid w:val="00115312"/>
    <w:rsid w:val="0011628B"/>
    <w:rsid w:val="0011743E"/>
    <w:rsid w:val="001224A7"/>
    <w:rsid w:val="00126931"/>
    <w:rsid w:val="001338AF"/>
    <w:rsid w:val="001435A9"/>
    <w:rsid w:val="001471A4"/>
    <w:rsid w:val="00147811"/>
    <w:rsid w:val="00156263"/>
    <w:rsid w:val="00160362"/>
    <w:rsid w:val="001615EB"/>
    <w:rsid w:val="00172644"/>
    <w:rsid w:val="00177AEA"/>
    <w:rsid w:val="001864F7"/>
    <w:rsid w:val="00197B81"/>
    <w:rsid w:val="001A40D7"/>
    <w:rsid w:val="001A4340"/>
    <w:rsid w:val="001A4D19"/>
    <w:rsid w:val="001B43D5"/>
    <w:rsid w:val="001C387F"/>
    <w:rsid w:val="001C4E48"/>
    <w:rsid w:val="001C577F"/>
    <w:rsid w:val="001D1F57"/>
    <w:rsid w:val="001D3AC8"/>
    <w:rsid w:val="001E133F"/>
    <w:rsid w:val="001E27DA"/>
    <w:rsid w:val="001E432B"/>
    <w:rsid w:val="001E681C"/>
    <w:rsid w:val="001E6D7D"/>
    <w:rsid w:val="001F2AE9"/>
    <w:rsid w:val="001F2E5B"/>
    <w:rsid w:val="001F3415"/>
    <w:rsid w:val="0021375A"/>
    <w:rsid w:val="00214F1A"/>
    <w:rsid w:val="00220F00"/>
    <w:rsid w:val="00222684"/>
    <w:rsid w:val="00226A89"/>
    <w:rsid w:val="00227FCB"/>
    <w:rsid w:val="00231FD7"/>
    <w:rsid w:val="002342C5"/>
    <w:rsid w:val="00240651"/>
    <w:rsid w:val="00244131"/>
    <w:rsid w:val="002466FF"/>
    <w:rsid w:val="002479E5"/>
    <w:rsid w:val="00252FB1"/>
    <w:rsid w:val="002530B9"/>
    <w:rsid w:val="00257C2D"/>
    <w:rsid w:val="00261EF4"/>
    <w:rsid w:val="002626B9"/>
    <w:rsid w:val="00262DE8"/>
    <w:rsid w:val="00264182"/>
    <w:rsid w:val="00280ABE"/>
    <w:rsid w:val="00286D61"/>
    <w:rsid w:val="0028788B"/>
    <w:rsid w:val="00294F82"/>
    <w:rsid w:val="002A5585"/>
    <w:rsid w:val="002B59EB"/>
    <w:rsid w:val="002C1F8E"/>
    <w:rsid w:val="002C32D2"/>
    <w:rsid w:val="002C504D"/>
    <w:rsid w:val="002C78B8"/>
    <w:rsid w:val="002D3A16"/>
    <w:rsid w:val="002D451A"/>
    <w:rsid w:val="002E704D"/>
    <w:rsid w:val="002E732E"/>
    <w:rsid w:val="002F4977"/>
    <w:rsid w:val="002F7C57"/>
    <w:rsid w:val="003048AD"/>
    <w:rsid w:val="00312D1C"/>
    <w:rsid w:val="003134BE"/>
    <w:rsid w:val="003137B0"/>
    <w:rsid w:val="0031496D"/>
    <w:rsid w:val="00325361"/>
    <w:rsid w:val="0032541A"/>
    <w:rsid w:val="00326976"/>
    <w:rsid w:val="00326C0F"/>
    <w:rsid w:val="00327FEA"/>
    <w:rsid w:val="00330DDF"/>
    <w:rsid w:val="00337A80"/>
    <w:rsid w:val="00341A4A"/>
    <w:rsid w:val="00342813"/>
    <w:rsid w:val="0034777A"/>
    <w:rsid w:val="00357A1D"/>
    <w:rsid w:val="003619A9"/>
    <w:rsid w:val="00367ACB"/>
    <w:rsid w:val="00371E61"/>
    <w:rsid w:val="0037492C"/>
    <w:rsid w:val="00374942"/>
    <w:rsid w:val="00386055"/>
    <w:rsid w:val="00386FF6"/>
    <w:rsid w:val="00390131"/>
    <w:rsid w:val="003A1C52"/>
    <w:rsid w:val="003A6E80"/>
    <w:rsid w:val="003B0362"/>
    <w:rsid w:val="003B4872"/>
    <w:rsid w:val="003C2BE2"/>
    <w:rsid w:val="003C6D5F"/>
    <w:rsid w:val="003D365F"/>
    <w:rsid w:val="003D587C"/>
    <w:rsid w:val="003D5E3C"/>
    <w:rsid w:val="003D7621"/>
    <w:rsid w:val="003E1420"/>
    <w:rsid w:val="003E1E01"/>
    <w:rsid w:val="003E3F7E"/>
    <w:rsid w:val="003E6AFD"/>
    <w:rsid w:val="004017A3"/>
    <w:rsid w:val="004025DE"/>
    <w:rsid w:val="0040561D"/>
    <w:rsid w:val="00411DA7"/>
    <w:rsid w:val="004122B2"/>
    <w:rsid w:val="00412CD0"/>
    <w:rsid w:val="004131DE"/>
    <w:rsid w:val="0042199E"/>
    <w:rsid w:val="00421E10"/>
    <w:rsid w:val="0042275F"/>
    <w:rsid w:val="00424DE2"/>
    <w:rsid w:val="00426521"/>
    <w:rsid w:val="0043097F"/>
    <w:rsid w:val="00442693"/>
    <w:rsid w:val="004528AD"/>
    <w:rsid w:val="00454328"/>
    <w:rsid w:val="00456E0C"/>
    <w:rsid w:val="004702D3"/>
    <w:rsid w:val="00470852"/>
    <w:rsid w:val="004751BD"/>
    <w:rsid w:val="004A3F66"/>
    <w:rsid w:val="004A64A7"/>
    <w:rsid w:val="004A75C6"/>
    <w:rsid w:val="004B489F"/>
    <w:rsid w:val="004B5BC6"/>
    <w:rsid w:val="004B5F0F"/>
    <w:rsid w:val="004B6C6E"/>
    <w:rsid w:val="004D1624"/>
    <w:rsid w:val="004D1850"/>
    <w:rsid w:val="004D484A"/>
    <w:rsid w:val="004D51DB"/>
    <w:rsid w:val="004E4D1C"/>
    <w:rsid w:val="004E5884"/>
    <w:rsid w:val="004F055A"/>
    <w:rsid w:val="004F5DEC"/>
    <w:rsid w:val="00501EDB"/>
    <w:rsid w:val="00503B25"/>
    <w:rsid w:val="00503E42"/>
    <w:rsid w:val="00505C93"/>
    <w:rsid w:val="00506CC8"/>
    <w:rsid w:val="00513FA2"/>
    <w:rsid w:val="00515BFB"/>
    <w:rsid w:val="00516ED1"/>
    <w:rsid w:val="0052289B"/>
    <w:rsid w:val="00524B2C"/>
    <w:rsid w:val="0052738A"/>
    <w:rsid w:val="00530E10"/>
    <w:rsid w:val="00541FBA"/>
    <w:rsid w:val="00542CD2"/>
    <w:rsid w:val="005438B7"/>
    <w:rsid w:val="00547C06"/>
    <w:rsid w:val="0055291F"/>
    <w:rsid w:val="005545A7"/>
    <w:rsid w:val="005663C4"/>
    <w:rsid w:val="00567B33"/>
    <w:rsid w:val="00576191"/>
    <w:rsid w:val="00576C2F"/>
    <w:rsid w:val="005802D2"/>
    <w:rsid w:val="005856C5"/>
    <w:rsid w:val="00592313"/>
    <w:rsid w:val="00597D01"/>
    <w:rsid w:val="005A49B5"/>
    <w:rsid w:val="005A5448"/>
    <w:rsid w:val="005C1A0A"/>
    <w:rsid w:val="005C64EC"/>
    <w:rsid w:val="005D3DE5"/>
    <w:rsid w:val="005D4303"/>
    <w:rsid w:val="005E3640"/>
    <w:rsid w:val="005E4C5D"/>
    <w:rsid w:val="005E507D"/>
    <w:rsid w:val="005F240D"/>
    <w:rsid w:val="005F668F"/>
    <w:rsid w:val="005F767A"/>
    <w:rsid w:val="005F79C4"/>
    <w:rsid w:val="005F7CB1"/>
    <w:rsid w:val="0060379A"/>
    <w:rsid w:val="006045D5"/>
    <w:rsid w:val="00605505"/>
    <w:rsid w:val="006056BD"/>
    <w:rsid w:val="0060716D"/>
    <w:rsid w:val="0060737F"/>
    <w:rsid w:val="0061440D"/>
    <w:rsid w:val="006229F0"/>
    <w:rsid w:val="00626ED4"/>
    <w:rsid w:val="006305F5"/>
    <w:rsid w:val="0063161D"/>
    <w:rsid w:val="00635406"/>
    <w:rsid w:val="00636E42"/>
    <w:rsid w:val="006376AB"/>
    <w:rsid w:val="00645200"/>
    <w:rsid w:val="00650439"/>
    <w:rsid w:val="00655119"/>
    <w:rsid w:val="006735F8"/>
    <w:rsid w:val="00676B5B"/>
    <w:rsid w:val="006867BF"/>
    <w:rsid w:val="006955DE"/>
    <w:rsid w:val="00696199"/>
    <w:rsid w:val="006A3062"/>
    <w:rsid w:val="006A3D77"/>
    <w:rsid w:val="006A54E7"/>
    <w:rsid w:val="006B24DB"/>
    <w:rsid w:val="006B51D8"/>
    <w:rsid w:val="006C4AAD"/>
    <w:rsid w:val="006D33E4"/>
    <w:rsid w:val="006D3BAE"/>
    <w:rsid w:val="006D4C64"/>
    <w:rsid w:val="006E30D3"/>
    <w:rsid w:val="006E3ABF"/>
    <w:rsid w:val="006E4E2E"/>
    <w:rsid w:val="006F1990"/>
    <w:rsid w:val="00703AFC"/>
    <w:rsid w:val="00710414"/>
    <w:rsid w:val="00723EF4"/>
    <w:rsid w:val="00724D00"/>
    <w:rsid w:val="00731F34"/>
    <w:rsid w:val="00743481"/>
    <w:rsid w:val="00746EE1"/>
    <w:rsid w:val="00751EBA"/>
    <w:rsid w:val="007562E3"/>
    <w:rsid w:val="007606BF"/>
    <w:rsid w:val="00761F30"/>
    <w:rsid w:val="00762B1F"/>
    <w:rsid w:val="007716C9"/>
    <w:rsid w:val="0077386B"/>
    <w:rsid w:val="007827CD"/>
    <w:rsid w:val="00786B9C"/>
    <w:rsid w:val="007917C2"/>
    <w:rsid w:val="00796DF6"/>
    <w:rsid w:val="007A0CB3"/>
    <w:rsid w:val="007A5F85"/>
    <w:rsid w:val="007A6AC3"/>
    <w:rsid w:val="007A6DBC"/>
    <w:rsid w:val="007B04B6"/>
    <w:rsid w:val="007B149B"/>
    <w:rsid w:val="007B1C52"/>
    <w:rsid w:val="007B47BE"/>
    <w:rsid w:val="007B636F"/>
    <w:rsid w:val="007C0960"/>
    <w:rsid w:val="007C18B8"/>
    <w:rsid w:val="007C7962"/>
    <w:rsid w:val="007D3519"/>
    <w:rsid w:val="007D6B58"/>
    <w:rsid w:val="007E18BC"/>
    <w:rsid w:val="007F0C15"/>
    <w:rsid w:val="007F3B53"/>
    <w:rsid w:val="00800499"/>
    <w:rsid w:val="008005D4"/>
    <w:rsid w:val="00820715"/>
    <w:rsid w:val="0082383C"/>
    <w:rsid w:val="00824B23"/>
    <w:rsid w:val="00826027"/>
    <w:rsid w:val="00830605"/>
    <w:rsid w:val="00830D21"/>
    <w:rsid w:val="0083211D"/>
    <w:rsid w:val="008332B1"/>
    <w:rsid w:val="008346A3"/>
    <w:rsid w:val="00836B6A"/>
    <w:rsid w:val="00837671"/>
    <w:rsid w:val="00837875"/>
    <w:rsid w:val="00837BD9"/>
    <w:rsid w:val="00845622"/>
    <w:rsid w:val="00850769"/>
    <w:rsid w:val="00857C10"/>
    <w:rsid w:val="00863C27"/>
    <w:rsid w:val="00865505"/>
    <w:rsid w:val="0086660A"/>
    <w:rsid w:val="0087059B"/>
    <w:rsid w:val="00871186"/>
    <w:rsid w:val="00872AC3"/>
    <w:rsid w:val="00873350"/>
    <w:rsid w:val="00884BC2"/>
    <w:rsid w:val="00891F03"/>
    <w:rsid w:val="008929E9"/>
    <w:rsid w:val="008943B2"/>
    <w:rsid w:val="00894543"/>
    <w:rsid w:val="008A382E"/>
    <w:rsid w:val="008B1851"/>
    <w:rsid w:val="008B3F74"/>
    <w:rsid w:val="008B473C"/>
    <w:rsid w:val="008B68EC"/>
    <w:rsid w:val="008B7615"/>
    <w:rsid w:val="008C780C"/>
    <w:rsid w:val="008D0572"/>
    <w:rsid w:val="008D0995"/>
    <w:rsid w:val="008E1F3F"/>
    <w:rsid w:val="008E35C0"/>
    <w:rsid w:val="008E5D3E"/>
    <w:rsid w:val="008E673A"/>
    <w:rsid w:val="008E7233"/>
    <w:rsid w:val="008F0990"/>
    <w:rsid w:val="008F184A"/>
    <w:rsid w:val="008F39BA"/>
    <w:rsid w:val="008F4938"/>
    <w:rsid w:val="008F5A28"/>
    <w:rsid w:val="008F64C2"/>
    <w:rsid w:val="00905A57"/>
    <w:rsid w:val="00910BA2"/>
    <w:rsid w:val="00912E64"/>
    <w:rsid w:val="00913146"/>
    <w:rsid w:val="00917FF6"/>
    <w:rsid w:val="00920A14"/>
    <w:rsid w:val="009245BF"/>
    <w:rsid w:val="00924C75"/>
    <w:rsid w:val="00925A9C"/>
    <w:rsid w:val="00933C82"/>
    <w:rsid w:val="0094058F"/>
    <w:rsid w:val="00940D03"/>
    <w:rsid w:val="00943CE7"/>
    <w:rsid w:val="0095435D"/>
    <w:rsid w:val="00957B67"/>
    <w:rsid w:val="00962034"/>
    <w:rsid w:val="009625B1"/>
    <w:rsid w:val="00965A41"/>
    <w:rsid w:val="00974FB5"/>
    <w:rsid w:val="00975F80"/>
    <w:rsid w:val="00980872"/>
    <w:rsid w:val="00982A68"/>
    <w:rsid w:val="00993069"/>
    <w:rsid w:val="009A00B7"/>
    <w:rsid w:val="009A1AA7"/>
    <w:rsid w:val="009A6C98"/>
    <w:rsid w:val="009B264F"/>
    <w:rsid w:val="009C1044"/>
    <w:rsid w:val="009C33CB"/>
    <w:rsid w:val="009C5A96"/>
    <w:rsid w:val="009C5C00"/>
    <w:rsid w:val="009C639B"/>
    <w:rsid w:val="009D1B45"/>
    <w:rsid w:val="009E23C2"/>
    <w:rsid w:val="009E2626"/>
    <w:rsid w:val="009E3D94"/>
    <w:rsid w:val="009F155D"/>
    <w:rsid w:val="009F1972"/>
    <w:rsid w:val="009F407F"/>
    <w:rsid w:val="00A12F70"/>
    <w:rsid w:val="00A1311F"/>
    <w:rsid w:val="00A2249A"/>
    <w:rsid w:val="00A27AC1"/>
    <w:rsid w:val="00A32B02"/>
    <w:rsid w:val="00A32BC8"/>
    <w:rsid w:val="00A359B4"/>
    <w:rsid w:val="00A41B54"/>
    <w:rsid w:val="00A42055"/>
    <w:rsid w:val="00A452CE"/>
    <w:rsid w:val="00A459DB"/>
    <w:rsid w:val="00A47107"/>
    <w:rsid w:val="00A6399E"/>
    <w:rsid w:val="00A644E7"/>
    <w:rsid w:val="00A64FAB"/>
    <w:rsid w:val="00A71808"/>
    <w:rsid w:val="00A724D4"/>
    <w:rsid w:val="00A80E4C"/>
    <w:rsid w:val="00A84AD9"/>
    <w:rsid w:val="00A84BB1"/>
    <w:rsid w:val="00A874DB"/>
    <w:rsid w:val="00A9474E"/>
    <w:rsid w:val="00A94ABE"/>
    <w:rsid w:val="00A9523B"/>
    <w:rsid w:val="00A95514"/>
    <w:rsid w:val="00A96019"/>
    <w:rsid w:val="00AA2C68"/>
    <w:rsid w:val="00AB0790"/>
    <w:rsid w:val="00AB32B3"/>
    <w:rsid w:val="00AB3FB2"/>
    <w:rsid w:val="00AB75C7"/>
    <w:rsid w:val="00AC28B9"/>
    <w:rsid w:val="00AC3328"/>
    <w:rsid w:val="00AC6B07"/>
    <w:rsid w:val="00AC72AC"/>
    <w:rsid w:val="00AD24E0"/>
    <w:rsid w:val="00AD55B8"/>
    <w:rsid w:val="00AD6B81"/>
    <w:rsid w:val="00AD6FE1"/>
    <w:rsid w:val="00AE0B76"/>
    <w:rsid w:val="00AE2CD5"/>
    <w:rsid w:val="00AE3DF6"/>
    <w:rsid w:val="00AE46B5"/>
    <w:rsid w:val="00AE7DA1"/>
    <w:rsid w:val="00AF0621"/>
    <w:rsid w:val="00AF4FEB"/>
    <w:rsid w:val="00AF5015"/>
    <w:rsid w:val="00B025CA"/>
    <w:rsid w:val="00B06F8D"/>
    <w:rsid w:val="00B148F0"/>
    <w:rsid w:val="00B156DB"/>
    <w:rsid w:val="00B16AC0"/>
    <w:rsid w:val="00B2216F"/>
    <w:rsid w:val="00B379A6"/>
    <w:rsid w:val="00B406CC"/>
    <w:rsid w:val="00B4155D"/>
    <w:rsid w:val="00B41F06"/>
    <w:rsid w:val="00B42CA5"/>
    <w:rsid w:val="00B43AC1"/>
    <w:rsid w:val="00B46E4E"/>
    <w:rsid w:val="00B547DE"/>
    <w:rsid w:val="00B61E03"/>
    <w:rsid w:val="00B62C6B"/>
    <w:rsid w:val="00B65F51"/>
    <w:rsid w:val="00B660A6"/>
    <w:rsid w:val="00B7001F"/>
    <w:rsid w:val="00B71D0B"/>
    <w:rsid w:val="00B72290"/>
    <w:rsid w:val="00B75D44"/>
    <w:rsid w:val="00B80336"/>
    <w:rsid w:val="00B81A5D"/>
    <w:rsid w:val="00B85193"/>
    <w:rsid w:val="00B85627"/>
    <w:rsid w:val="00B85C23"/>
    <w:rsid w:val="00B87291"/>
    <w:rsid w:val="00B924C3"/>
    <w:rsid w:val="00B93933"/>
    <w:rsid w:val="00B97F47"/>
    <w:rsid w:val="00BA0655"/>
    <w:rsid w:val="00BA3BF2"/>
    <w:rsid w:val="00BA4676"/>
    <w:rsid w:val="00BB453F"/>
    <w:rsid w:val="00BB55DC"/>
    <w:rsid w:val="00BB5BF5"/>
    <w:rsid w:val="00BB6FF5"/>
    <w:rsid w:val="00BC1F9B"/>
    <w:rsid w:val="00BC74EE"/>
    <w:rsid w:val="00BE4F12"/>
    <w:rsid w:val="00BE6A11"/>
    <w:rsid w:val="00BE7639"/>
    <w:rsid w:val="00BE7807"/>
    <w:rsid w:val="00BF0C3D"/>
    <w:rsid w:val="00BF49F5"/>
    <w:rsid w:val="00C01E52"/>
    <w:rsid w:val="00C02239"/>
    <w:rsid w:val="00C03CC4"/>
    <w:rsid w:val="00C109E9"/>
    <w:rsid w:val="00C109FB"/>
    <w:rsid w:val="00C10DC4"/>
    <w:rsid w:val="00C1182A"/>
    <w:rsid w:val="00C1384E"/>
    <w:rsid w:val="00C2449D"/>
    <w:rsid w:val="00C270C5"/>
    <w:rsid w:val="00C274EF"/>
    <w:rsid w:val="00C402D2"/>
    <w:rsid w:val="00C43C5A"/>
    <w:rsid w:val="00C44675"/>
    <w:rsid w:val="00C51175"/>
    <w:rsid w:val="00C52FF3"/>
    <w:rsid w:val="00C560F9"/>
    <w:rsid w:val="00C56F2F"/>
    <w:rsid w:val="00C6283A"/>
    <w:rsid w:val="00C63240"/>
    <w:rsid w:val="00C7049F"/>
    <w:rsid w:val="00C7511D"/>
    <w:rsid w:val="00C75B43"/>
    <w:rsid w:val="00C762EB"/>
    <w:rsid w:val="00C772B2"/>
    <w:rsid w:val="00C80B00"/>
    <w:rsid w:val="00C82672"/>
    <w:rsid w:val="00C82CAE"/>
    <w:rsid w:val="00C85358"/>
    <w:rsid w:val="00C860E2"/>
    <w:rsid w:val="00C91604"/>
    <w:rsid w:val="00CA2D35"/>
    <w:rsid w:val="00CA5ED3"/>
    <w:rsid w:val="00CB20E8"/>
    <w:rsid w:val="00CB3078"/>
    <w:rsid w:val="00CD7238"/>
    <w:rsid w:val="00CE3188"/>
    <w:rsid w:val="00CF0B7A"/>
    <w:rsid w:val="00CF5FC9"/>
    <w:rsid w:val="00CF652C"/>
    <w:rsid w:val="00CF6C6D"/>
    <w:rsid w:val="00D02E9C"/>
    <w:rsid w:val="00D0468E"/>
    <w:rsid w:val="00D070A2"/>
    <w:rsid w:val="00D07EBB"/>
    <w:rsid w:val="00D10AB3"/>
    <w:rsid w:val="00D11B5E"/>
    <w:rsid w:val="00D146CB"/>
    <w:rsid w:val="00D24189"/>
    <w:rsid w:val="00D24758"/>
    <w:rsid w:val="00D24D4E"/>
    <w:rsid w:val="00D319CC"/>
    <w:rsid w:val="00D40164"/>
    <w:rsid w:val="00D40BBB"/>
    <w:rsid w:val="00D4147D"/>
    <w:rsid w:val="00D4231C"/>
    <w:rsid w:val="00D42E11"/>
    <w:rsid w:val="00D53C27"/>
    <w:rsid w:val="00D61CBB"/>
    <w:rsid w:val="00D63B3B"/>
    <w:rsid w:val="00D70956"/>
    <w:rsid w:val="00D750D5"/>
    <w:rsid w:val="00D76CBA"/>
    <w:rsid w:val="00D803E3"/>
    <w:rsid w:val="00D87E60"/>
    <w:rsid w:val="00D926D1"/>
    <w:rsid w:val="00D97199"/>
    <w:rsid w:val="00D971C1"/>
    <w:rsid w:val="00D97471"/>
    <w:rsid w:val="00DA0EFE"/>
    <w:rsid w:val="00DA7308"/>
    <w:rsid w:val="00DB07C3"/>
    <w:rsid w:val="00DB0AC2"/>
    <w:rsid w:val="00DB2064"/>
    <w:rsid w:val="00DB7E0F"/>
    <w:rsid w:val="00DC166D"/>
    <w:rsid w:val="00DC2BFC"/>
    <w:rsid w:val="00DC61C9"/>
    <w:rsid w:val="00DC7634"/>
    <w:rsid w:val="00DD2F02"/>
    <w:rsid w:val="00DE0952"/>
    <w:rsid w:val="00DF5B50"/>
    <w:rsid w:val="00DF60D9"/>
    <w:rsid w:val="00DF7D79"/>
    <w:rsid w:val="00E02398"/>
    <w:rsid w:val="00E05164"/>
    <w:rsid w:val="00E1256A"/>
    <w:rsid w:val="00E144BD"/>
    <w:rsid w:val="00E33752"/>
    <w:rsid w:val="00E33E2D"/>
    <w:rsid w:val="00E37DD1"/>
    <w:rsid w:val="00E4332D"/>
    <w:rsid w:val="00E44685"/>
    <w:rsid w:val="00E44878"/>
    <w:rsid w:val="00E46533"/>
    <w:rsid w:val="00E52F9A"/>
    <w:rsid w:val="00E60334"/>
    <w:rsid w:val="00E64FF3"/>
    <w:rsid w:val="00E6524B"/>
    <w:rsid w:val="00E67829"/>
    <w:rsid w:val="00E76C3B"/>
    <w:rsid w:val="00E77EDE"/>
    <w:rsid w:val="00E81591"/>
    <w:rsid w:val="00E90D4F"/>
    <w:rsid w:val="00E93264"/>
    <w:rsid w:val="00E9409E"/>
    <w:rsid w:val="00E95C60"/>
    <w:rsid w:val="00E96CC1"/>
    <w:rsid w:val="00EA182B"/>
    <w:rsid w:val="00EA1E42"/>
    <w:rsid w:val="00EA4770"/>
    <w:rsid w:val="00EA6A37"/>
    <w:rsid w:val="00EB3633"/>
    <w:rsid w:val="00EB452A"/>
    <w:rsid w:val="00EB63DD"/>
    <w:rsid w:val="00EB6C56"/>
    <w:rsid w:val="00EC51D9"/>
    <w:rsid w:val="00EC53DD"/>
    <w:rsid w:val="00EC6111"/>
    <w:rsid w:val="00ED231C"/>
    <w:rsid w:val="00EE1E05"/>
    <w:rsid w:val="00EE7073"/>
    <w:rsid w:val="00F01A5C"/>
    <w:rsid w:val="00F113F8"/>
    <w:rsid w:val="00F2302B"/>
    <w:rsid w:val="00F23F84"/>
    <w:rsid w:val="00F30D06"/>
    <w:rsid w:val="00F31983"/>
    <w:rsid w:val="00F35640"/>
    <w:rsid w:val="00F35E54"/>
    <w:rsid w:val="00F40EA3"/>
    <w:rsid w:val="00F45A65"/>
    <w:rsid w:val="00F504F4"/>
    <w:rsid w:val="00F55BEE"/>
    <w:rsid w:val="00F63291"/>
    <w:rsid w:val="00F74AB1"/>
    <w:rsid w:val="00F76DBE"/>
    <w:rsid w:val="00F76F27"/>
    <w:rsid w:val="00F87E66"/>
    <w:rsid w:val="00F929C1"/>
    <w:rsid w:val="00F97054"/>
    <w:rsid w:val="00F973EF"/>
    <w:rsid w:val="00FA108B"/>
    <w:rsid w:val="00FA390F"/>
    <w:rsid w:val="00FB38C0"/>
    <w:rsid w:val="00FC3D8D"/>
    <w:rsid w:val="00FC7EE2"/>
    <w:rsid w:val="00FD3CF7"/>
    <w:rsid w:val="00FD5662"/>
    <w:rsid w:val="00FE14B2"/>
    <w:rsid w:val="00FE2AD8"/>
    <w:rsid w:val="00FF2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34E612"/>
  <w15:docId w15:val="{D88E6E03-F83F-4416-9A2A-0C81E7B30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FB5"/>
    <w:rPr>
      <w:lang w:val="en-GB"/>
    </w:rPr>
  </w:style>
  <w:style w:type="paragraph" w:styleId="Heading1">
    <w:name w:val="heading 1"/>
    <w:basedOn w:val="Normal"/>
    <w:next w:val="Normal"/>
    <w:link w:val="Heading1Char"/>
    <w:uiPriority w:val="9"/>
    <w:qFormat/>
    <w:rsid w:val="001D3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D3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3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3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3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3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3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3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3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3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D37DF"/>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1D37DF"/>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1D37DF"/>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1D37DF"/>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1D37DF"/>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1D37DF"/>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1D37DF"/>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1D37DF"/>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1D37DF"/>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1D37DF"/>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D37DF"/>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1D37DF"/>
    <w:pPr>
      <w:spacing w:before="160"/>
      <w:jc w:val="center"/>
    </w:pPr>
    <w:rPr>
      <w:i/>
      <w:iCs/>
      <w:color w:val="404040" w:themeColor="text1" w:themeTint="BF"/>
    </w:rPr>
  </w:style>
  <w:style w:type="character" w:customStyle="1" w:styleId="QuoteChar">
    <w:name w:val="Quote Char"/>
    <w:basedOn w:val="DefaultParagraphFont"/>
    <w:link w:val="Quote"/>
    <w:uiPriority w:val="29"/>
    <w:rsid w:val="001D37DF"/>
    <w:rPr>
      <w:i/>
      <w:iCs/>
      <w:color w:val="404040" w:themeColor="text1" w:themeTint="BF"/>
      <w:lang w:val="en-GB"/>
    </w:rPr>
  </w:style>
  <w:style w:type="paragraph" w:styleId="ListParagraph">
    <w:name w:val="List Paragraph"/>
    <w:basedOn w:val="Normal"/>
    <w:uiPriority w:val="34"/>
    <w:qFormat/>
    <w:rsid w:val="001D37DF"/>
    <w:pPr>
      <w:ind w:left="720"/>
      <w:contextualSpacing/>
    </w:pPr>
  </w:style>
  <w:style w:type="character" w:styleId="IntenseEmphasis">
    <w:name w:val="Intense Emphasis"/>
    <w:basedOn w:val="DefaultParagraphFont"/>
    <w:uiPriority w:val="21"/>
    <w:qFormat/>
    <w:rsid w:val="001D37DF"/>
    <w:rPr>
      <w:i/>
      <w:iCs/>
      <w:color w:val="0F4761" w:themeColor="accent1" w:themeShade="BF"/>
    </w:rPr>
  </w:style>
  <w:style w:type="paragraph" w:styleId="IntenseQuote">
    <w:name w:val="Intense Quote"/>
    <w:basedOn w:val="Normal"/>
    <w:next w:val="Normal"/>
    <w:link w:val="IntenseQuoteChar"/>
    <w:uiPriority w:val="30"/>
    <w:qFormat/>
    <w:rsid w:val="001D3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37DF"/>
    <w:rPr>
      <w:i/>
      <w:iCs/>
      <w:color w:val="0F4761" w:themeColor="accent1" w:themeShade="BF"/>
      <w:lang w:val="en-GB"/>
    </w:rPr>
  </w:style>
  <w:style w:type="character" w:styleId="IntenseReference">
    <w:name w:val="Intense Reference"/>
    <w:basedOn w:val="DefaultParagraphFont"/>
    <w:uiPriority w:val="32"/>
    <w:qFormat/>
    <w:rsid w:val="001D37DF"/>
    <w:rPr>
      <w:b/>
      <w:bCs/>
      <w:smallCaps/>
      <w:color w:val="0F4761" w:themeColor="accent1" w:themeShade="BF"/>
      <w:spacing w:val="5"/>
    </w:rPr>
  </w:style>
  <w:style w:type="table" w:styleId="TableGrid">
    <w:name w:val="Table Grid"/>
    <w:basedOn w:val="TableNormal"/>
    <w:uiPriority w:val="39"/>
    <w:rsid w:val="001D37D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D37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37DF"/>
    <w:rPr>
      <w:kern w:val="0"/>
      <w:sz w:val="20"/>
      <w:szCs w:val="20"/>
      <w:lang w:val="en-GB"/>
    </w:rPr>
  </w:style>
  <w:style w:type="character" w:styleId="FootnoteReference">
    <w:name w:val="footnote reference"/>
    <w:basedOn w:val="DefaultParagraphFont"/>
    <w:uiPriority w:val="99"/>
    <w:semiHidden/>
    <w:unhideWhenUsed/>
    <w:rsid w:val="001D37DF"/>
    <w:rPr>
      <w:vertAlign w:val="superscript"/>
    </w:rPr>
  </w:style>
  <w:style w:type="character" w:styleId="Hyperlink">
    <w:name w:val="Hyperlink"/>
    <w:basedOn w:val="DefaultParagraphFont"/>
    <w:uiPriority w:val="99"/>
    <w:unhideWhenUsed/>
    <w:rsid w:val="001D37DF"/>
    <w:rPr>
      <w:color w:val="467886" w:themeColor="hyperlink"/>
      <w:u w:val="single"/>
    </w:rPr>
  </w:style>
  <w:style w:type="character" w:styleId="FollowedHyperlink">
    <w:name w:val="FollowedHyperlink"/>
    <w:basedOn w:val="DefaultParagraphFont"/>
    <w:uiPriority w:val="99"/>
    <w:semiHidden/>
    <w:unhideWhenUsed/>
    <w:rsid w:val="001D37DF"/>
    <w:rPr>
      <w:color w:val="96607D" w:themeColor="followedHyperlink"/>
      <w:u w:val="single"/>
    </w:rPr>
  </w:style>
  <w:style w:type="table" w:customStyle="1" w:styleId="Kontuurtabel1">
    <w:name w:val="Kontuurtabel1"/>
    <w:basedOn w:val="TableNormal"/>
    <w:uiPriority w:val="39"/>
    <w:rsid w:val="001D37DF"/>
    <w:pPr>
      <w:spacing w:after="0" w:line="240" w:lineRule="auto"/>
    </w:pPr>
    <w:rPr>
      <w:rFonts w:ascii="Times New Roman" w:hAnsi="Times New Roman"/>
      <w:sz w:val="24"/>
      <w:lang w:val="et-E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styleId="PlainTable2">
    <w:name w:val="Plain Table 2"/>
    <w:basedOn w:val="TableNormal"/>
    <w:uiPriority w:val="42"/>
    <w:rsid w:val="00B93933"/>
    <w:pPr>
      <w:spacing w:after="0" w:line="240" w:lineRule="auto"/>
    </w:pPr>
    <w:rPr>
      <w:rFonts w:asciiTheme="minorHAnsi" w:eastAsiaTheme="minorHAnsi" w:hAnsiTheme="minorHAnsi" w:cstheme="minorBidi"/>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D6FE1"/>
    <w:pPr>
      <w:tabs>
        <w:tab w:val="center" w:pos="4703"/>
        <w:tab w:val="right" w:pos="9406"/>
      </w:tabs>
      <w:spacing w:after="0" w:line="240" w:lineRule="auto"/>
    </w:pPr>
  </w:style>
  <w:style w:type="character" w:customStyle="1" w:styleId="HeaderChar">
    <w:name w:val="Header Char"/>
    <w:basedOn w:val="DefaultParagraphFont"/>
    <w:link w:val="Header"/>
    <w:uiPriority w:val="99"/>
    <w:rsid w:val="00AD6FE1"/>
    <w:rPr>
      <w:lang w:val="en-GB"/>
    </w:rPr>
  </w:style>
  <w:style w:type="paragraph" w:styleId="Footer">
    <w:name w:val="footer"/>
    <w:basedOn w:val="Normal"/>
    <w:link w:val="FooterChar"/>
    <w:uiPriority w:val="99"/>
    <w:unhideWhenUsed/>
    <w:rsid w:val="00AD6FE1"/>
    <w:pPr>
      <w:tabs>
        <w:tab w:val="center" w:pos="4703"/>
        <w:tab w:val="right" w:pos="9406"/>
      </w:tabs>
      <w:spacing w:after="0" w:line="240" w:lineRule="auto"/>
    </w:pPr>
  </w:style>
  <w:style w:type="character" w:customStyle="1" w:styleId="FooterChar">
    <w:name w:val="Footer Char"/>
    <w:basedOn w:val="DefaultParagraphFont"/>
    <w:link w:val="Footer"/>
    <w:uiPriority w:val="99"/>
    <w:rsid w:val="00AD6FE1"/>
    <w:rPr>
      <w:lang w:val="en-GB"/>
    </w:rPr>
  </w:style>
  <w:style w:type="character" w:styleId="UnresolvedMention">
    <w:name w:val="Unresolved Mention"/>
    <w:basedOn w:val="DefaultParagraphFont"/>
    <w:uiPriority w:val="99"/>
    <w:semiHidden/>
    <w:unhideWhenUsed/>
    <w:rsid w:val="00C43C5A"/>
    <w:rPr>
      <w:color w:val="605E5C"/>
      <w:shd w:val="clear" w:color="auto" w:fill="E1DFDD"/>
    </w:rPr>
  </w:style>
  <w:style w:type="paragraph" w:styleId="NoSpacing">
    <w:name w:val="No Spacing"/>
    <w:uiPriority w:val="1"/>
    <w:qFormat/>
    <w:rsid w:val="0043097F"/>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70576">
      <w:bodyDiv w:val="1"/>
      <w:marLeft w:val="0"/>
      <w:marRight w:val="0"/>
      <w:marTop w:val="0"/>
      <w:marBottom w:val="0"/>
      <w:divBdr>
        <w:top w:val="none" w:sz="0" w:space="0" w:color="auto"/>
        <w:left w:val="none" w:sz="0" w:space="0" w:color="auto"/>
        <w:bottom w:val="none" w:sz="0" w:space="0" w:color="auto"/>
        <w:right w:val="none" w:sz="0" w:space="0" w:color="auto"/>
      </w:divBdr>
    </w:div>
    <w:div w:id="226772120">
      <w:bodyDiv w:val="1"/>
      <w:marLeft w:val="0"/>
      <w:marRight w:val="0"/>
      <w:marTop w:val="0"/>
      <w:marBottom w:val="0"/>
      <w:divBdr>
        <w:top w:val="none" w:sz="0" w:space="0" w:color="auto"/>
        <w:left w:val="none" w:sz="0" w:space="0" w:color="auto"/>
        <w:bottom w:val="none" w:sz="0" w:space="0" w:color="auto"/>
        <w:right w:val="none" w:sz="0" w:space="0" w:color="auto"/>
      </w:divBdr>
    </w:div>
    <w:div w:id="465779329">
      <w:bodyDiv w:val="1"/>
      <w:marLeft w:val="0"/>
      <w:marRight w:val="0"/>
      <w:marTop w:val="0"/>
      <w:marBottom w:val="0"/>
      <w:divBdr>
        <w:top w:val="none" w:sz="0" w:space="0" w:color="auto"/>
        <w:left w:val="none" w:sz="0" w:space="0" w:color="auto"/>
        <w:bottom w:val="none" w:sz="0" w:space="0" w:color="auto"/>
        <w:right w:val="none" w:sz="0" w:space="0" w:color="auto"/>
      </w:divBdr>
    </w:div>
    <w:div w:id="1161653240">
      <w:bodyDiv w:val="1"/>
      <w:marLeft w:val="0"/>
      <w:marRight w:val="0"/>
      <w:marTop w:val="0"/>
      <w:marBottom w:val="0"/>
      <w:divBdr>
        <w:top w:val="none" w:sz="0" w:space="0" w:color="auto"/>
        <w:left w:val="none" w:sz="0" w:space="0" w:color="auto"/>
        <w:bottom w:val="none" w:sz="0" w:space="0" w:color="auto"/>
        <w:right w:val="none" w:sz="0" w:space="0" w:color="auto"/>
      </w:divBdr>
    </w:div>
    <w:div w:id="1217083453">
      <w:bodyDiv w:val="1"/>
      <w:marLeft w:val="0"/>
      <w:marRight w:val="0"/>
      <w:marTop w:val="0"/>
      <w:marBottom w:val="0"/>
      <w:divBdr>
        <w:top w:val="none" w:sz="0" w:space="0" w:color="auto"/>
        <w:left w:val="none" w:sz="0" w:space="0" w:color="auto"/>
        <w:bottom w:val="none" w:sz="0" w:space="0" w:color="auto"/>
        <w:right w:val="none" w:sz="0" w:space="0" w:color="auto"/>
      </w:divBdr>
    </w:div>
    <w:div w:id="1647319317">
      <w:bodyDiv w:val="1"/>
      <w:marLeft w:val="0"/>
      <w:marRight w:val="0"/>
      <w:marTop w:val="0"/>
      <w:marBottom w:val="0"/>
      <w:divBdr>
        <w:top w:val="none" w:sz="0" w:space="0" w:color="auto"/>
        <w:left w:val="none" w:sz="0" w:space="0" w:color="auto"/>
        <w:bottom w:val="none" w:sz="0" w:space="0" w:color="auto"/>
        <w:right w:val="none" w:sz="0" w:space="0" w:color="auto"/>
      </w:divBdr>
    </w:div>
    <w:div w:id="1858108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sn.no/research/our-research/health-and-welfare/centre-for-social-entrepreneurship-and-social-innovation/about-sesam" TargetMode="External"/><Relationship Id="rId18" Type="http://schemas.openxmlformats.org/officeDocument/2006/relationships/hyperlink" Target="https://reachforchange.org/programs/ecosystem-development/baltic-sea-impact-network/" TargetMode="External"/><Relationship Id="rId26" Type="http://schemas.openxmlformats.org/officeDocument/2006/relationships/hyperlink" Target="https://d2kmy204.na1.hs-sales-engage.com/Ctc/I7+23284/d2kMy204/Jks2-6qcW69sMD-6lZ3lWW36CmRy9k8bfHN8cyT7xkMyf3N6Qs8B6Q-8hBW5lLNFL87G9d3W6Z-2XZ6csG6MW4jtvjd5H66fJW7zVR2z1v-S0HW5XJs9R4RxG7gW6-qg4M9cPMYTN1hzcKChJk8wN7Dn3DWVRX10W1277Pp3vTcl7W4MWLg06VWgWTW2gkcsg27LJgFW2wpqKt7FvWSwW1G9wbc1Jb1BLW5LgRL75LWC5VW3bP8Wn47L1p1N3Kmw2rpsbNkW6Bq8BP5rCkxQf7TgzXF04" TargetMode="External"/><Relationship Id="rId3" Type="http://schemas.openxmlformats.org/officeDocument/2006/relationships/customXml" Target="../customXml/item3.xml"/><Relationship Id="rId21" Type="http://schemas.openxmlformats.org/officeDocument/2006/relationships/hyperlink" Target="https://bia.ee/ibesi/"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katlyn@sev.ee" TargetMode="External"/><Relationship Id="rId17" Type="http://schemas.openxmlformats.org/officeDocument/2006/relationships/hyperlink" Target="https://impactday.eu/" TargetMode="External"/><Relationship Id="rId25" Type="http://schemas.openxmlformats.org/officeDocument/2006/relationships/hyperlink" Target="https://www.welcomehub.no/" TargetMode="External"/><Relationship Id="rId33" Type="http://schemas.openxmlformats.org/officeDocument/2006/relationships/hyperlink" Target="https://evea.ee/" TargetMode="External"/><Relationship Id="rId2" Type="http://schemas.openxmlformats.org/officeDocument/2006/relationships/customXml" Target="../customXml/item2.xml"/><Relationship Id="rId16" Type="http://schemas.openxmlformats.org/officeDocument/2006/relationships/hyperlink" Target="mailto:marion.baghdadi@impacthub.net" TargetMode="External"/><Relationship Id="rId20" Type="http://schemas.openxmlformats.org/officeDocument/2006/relationships/hyperlink" Target="https://www.tudublin.ie/explore/faculties-and-schools/business/management-people-and-organisations/research/getm4/" TargetMode="External"/><Relationship Id="rId29" Type="http://schemas.openxmlformats.org/officeDocument/2006/relationships/hyperlink" Target="https://norgeunlimited.n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elcomehub.no/" TargetMode="External"/><Relationship Id="rId32" Type="http://schemas.openxmlformats.org/officeDocument/2006/relationships/hyperlink" Target="http://www.sev.ee" TargetMode="External"/><Relationship Id="rId5" Type="http://schemas.openxmlformats.org/officeDocument/2006/relationships/customXml" Target="../customXml/item5.xml"/><Relationship Id="rId15" Type="http://schemas.openxmlformats.org/officeDocument/2006/relationships/hyperlink" Target="mailto:Impact%20Hub%20Agder" TargetMode="External"/><Relationship Id="rId23" Type="http://schemas.openxmlformats.org/officeDocument/2006/relationships/hyperlink" Target="http://www.emes.net/" TargetMode="External"/><Relationship Id="rId28" Type="http://schemas.openxmlformats.org/officeDocument/2006/relationships/hyperlink" Target="https://ferd.no/en/social-entrepreneurs/who-we-are/"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interreg-baltic.eu/project/resist/" TargetMode="External"/><Relationship Id="rId31" Type="http://schemas.openxmlformats.org/officeDocument/2006/relationships/hyperlink" Target="https://impactday.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mona.lorentsen@usn.no" TargetMode="External"/><Relationship Id="rId22" Type="http://schemas.openxmlformats.org/officeDocument/2006/relationships/hyperlink" Target="https://www.usn.no/research/our-research/health-and-welfare/centre-for-social-entrepreneurship-and-social-innovation/about-sesam" TargetMode="External"/><Relationship Id="rId27" Type="http://schemas.openxmlformats.org/officeDocument/2006/relationships/hyperlink" Target="https://www.socentral.no/english/" TargetMode="External"/><Relationship Id="rId30" Type="http://schemas.openxmlformats.org/officeDocument/2006/relationships/image" Target="media/image1.emf"/><Relationship Id="rId35" Type="http://schemas.openxmlformats.org/officeDocument/2006/relationships/fontTable" Target="fontTab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social/main.jsp?catId=1537&amp;langId=en" TargetMode="External"/><Relationship Id="rId2" Type="http://schemas.openxmlformats.org/officeDocument/2006/relationships/hyperlink" Target="https://www.valitsus.ee/en/estonia-2035-development-strategy/necessary-changes/economy-and-climate" TargetMode="External"/><Relationship Id="rId1" Type="http://schemas.openxmlformats.org/officeDocument/2006/relationships/hyperlink" Target="https://impactday.eu/" TargetMode="External"/><Relationship Id="rId4" Type="http://schemas.openxmlformats.org/officeDocument/2006/relationships/hyperlink" Target="https://eeagrants.org/resources/2014-2021-results-guide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O1D7r5WqhCOUDXtU3LKXp461sA==">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3646e7-66dd-42c7-94a7-efb341ee3cb0">
      <Terms xmlns="http://schemas.microsoft.com/office/infopath/2007/PartnerControls"/>
    </lcf76f155ced4ddcb4097134ff3c332f>
    <TaxCatchAll xmlns="d74bb4e7-d51d-4253-83d1-5dfc1b6e48a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D2D90EAC1F44C43A93C2CAD4DE54E2A" ma:contentTypeVersion="16" ma:contentTypeDescription="Create a new document." ma:contentTypeScope="" ma:versionID="effa6805a709156f5a861aa8ec015cf9">
  <xsd:schema xmlns:xsd="http://www.w3.org/2001/XMLSchema" xmlns:xs="http://www.w3.org/2001/XMLSchema" xmlns:p="http://schemas.microsoft.com/office/2006/metadata/properties" xmlns:ns2="e73646e7-66dd-42c7-94a7-efb341ee3cb0" xmlns:ns3="d74bb4e7-d51d-4253-83d1-5dfc1b6e48ae" targetNamespace="http://schemas.microsoft.com/office/2006/metadata/properties" ma:root="true" ma:fieldsID="2548f2648a09ccf81eb2324f45ecfff9" ns2:_="" ns3:_="">
    <xsd:import namespace="e73646e7-66dd-42c7-94a7-efb341ee3cb0"/>
    <xsd:import namespace="d74bb4e7-d51d-4253-83d1-5dfc1b6e48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646e7-66dd-42c7-94a7-efb341ee3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296228e-1bb5-4427-acdd-0fecd704ac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4bb4e7-d51d-4253-83d1-5dfc1b6e48a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1c79c68-2efc-4bc4-abfb-482dac907a11}" ma:internalName="TaxCatchAll" ma:showField="CatchAllData" ma:web="d74bb4e7-d51d-4253-83d1-5dfc1b6e48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41635C-EEB4-4F01-9B22-8FAE75A5212C}">
  <ds:schemaRefs>
    <ds:schemaRef ds:uri="http://schemas.microsoft.com/office/2006/metadata/properties"/>
    <ds:schemaRef ds:uri="http://schemas.microsoft.com/office/infopath/2007/PartnerControls"/>
    <ds:schemaRef ds:uri="e73646e7-66dd-42c7-94a7-efb341ee3cb0"/>
    <ds:schemaRef ds:uri="d74bb4e7-d51d-4253-83d1-5dfc1b6e48ae"/>
  </ds:schemaRefs>
</ds:datastoreItem>
</file>

<file path=customXml/itemProps3.xml><?xml version="1.0" encoding="utf-8"?>
<ds:datastoreItem xmlns:ds="http://schemas.openxmlformats.org/officeDocument/2006/customXml" ds:itemID="{3C32D6C6-3A69-4149-962A-96D3D7647E86}">
  <ds:schemaRefs>
    <ds:schemaRef ds:uri="http://schemas.openxmlformats.org/officeDocument/2006/bibliography"/>
  </ds:schemaRefs>
</ds:datastoreItem>
</file>

<file path=customXml/itemProps4.xml><?xml version="1.0" encoding="utf-8"?>
<ds:datastoreItem xmlns:ds="http://schemas.openxmlformats.org/officeDocument/2006/customXml" ds:itemID="{1C2EF018-8BE3-4E4B-B8B2-06FC35953273}">
  <ds:schemaRefs>
    <ds:schemaRef ds:uri="http://schemas.microsoft.com/sharepoint/v3/contenttype/forms"/>
  </ds:schemaRefs>
</ds:datastoreItem>
</file>

<file path=customXml/itemProps5.xml><?xml version="1.0" encoding="utf-8"?>
<ds:datastoreItem xmlns:ds="http://schemas.openxmlformats.org/officeDocument/2006/customXml" ds:itemID="{0BA02E80-38B5-47F8-8ECB-7B29BE44D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646e7-66dd-42c7-94a7-efb341ee3cb0"/>
    <ds:schemaRef ds:uri="d74bb4e7-d51d-4253-83d1-5dfc1b6e4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6959</Words>
  <Characters>39670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Kaas</dc:creator>
  <cp:lastModifiedBy>Liia Lõpp</cp:lastModifiedBy>
  <cp:revision>2</cp:revision>
  <dcterms:created xsi:type="dcterms:W3CDTF">2024-08-28T11:23:00Z</dcterms:created>
  <dcterms:modified xsi:type="dcterms:W3CDTF">2024-08-28T11:23:00Z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5d503c29-e450-40eb-a92b-6e1b5b77419d</vt:lpwstr>
  </property>
  <property fmtid="{D5CDD505-2E9C-101B-9397-08002B2CF9AE}" pid="3" name="ContentTypeId">
    <vt:lpwstr>0x010100ED2D90EAC1F44C43A93C2CAD4DE54E2A</vt:lpwstr>
  </property>
  <property fmtid="{D5CDD505-2E9C-101B-9397-08002B2CF9AE}" pid="4" name="MediaServiceImageTags">
    <vt:lpwstr>MediaServiceImageTags</vt:lpwstr>
  </property>
</Properties>
</file>